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6D3D" w:rsidRDefault="0076322B" w:rsidP="0076322B">
      <w:pPr>
        <w:jc w:val="center"/>
        <w:rPr>
          <w:sz w:val="48"/>
          <w:szCs w:val="48"/>
        </w:rPr>
      </w:pPr>
      <w:r w:rsidRPr="0076322B">
        <w:rPr>
          <w:sz w:val="48"/>
          <w:szCs w:val="48"/>
        </w:rPr>
        <w:t>LECCIÓN 0</w:t>
      </w:r>
    </w:p>
    <w:p w:rsidR="00403723" w:rsidRDefault="00403723" w:rsidP="0076322B">
      <w:pPr>
        <w:jc w:val="center"/>
        <w:rPr>
          <w:sz w:val="48"/>
          <w:szCs w:val="48"/>
        </w:rPr>
      </w:pPr>
    </w:p>
    <w:p w:rsidR="0076322B" w:rsidRDefault="00D17182" w:rsidP="0076322B">
      <w:pPr>
        <w:jc w:val="both"/>
        <w:rPr>
          <w:sz w:val="28"/>
          <w:szCs w:val="28"/>
        </w:rPr>
      </w:pPr>
      <w:r>
        <w:rPr>
          <w:sz w:val="28"/>
          <w:szCs w:val="28"/>
        </w:rPr>
        <w:t xml:space="preserve">La </w:t>
      </w:r>
      <w:r w:rsidRPr="0071650E">
        <w:rPr>
          <w:b/>
          <w:sz w:val="28"/>
          <w:szCs w:val="28"/>
        </w:rPr>
        <w:t>música</w:t>
      </w:r>
      <w:r>
        <w:rPr>
          <w:sz w:val="28"/>
          <w:szCs w:val="28"/>
        </w:rPr>
        <w:t xml:space="preserve"> se podría definir como el arte de combinar el sonido en el tiempo. Las herramientas  y elementos necesarios para plasmar la música en un texto, así como la habilidad para interpretarlos, conforman lo que llamamos LENGUAJE MUSICAL.</w:t>
      </w:r>
    </w:p>
    <w:p w:rsidR="00D17182" w:rsidRDefault="008D41C8" w:rsidP="0076322B">
      <w:pPr>
        <w:jc w:val="both"/>
        <w:rPr>
          <w:sz w:val="28"/>
          <w:szCs w:val="28"/>
        </w:rPr>
      </w:pPr>
      <w:r>
        <w:rPr>
          <w:sz w:val="28"/>
          <w:szCs w:val="28"/>
        </w:rPr>
        <w:t>Llamamos PARTITURA a la transcripción gráfica de la música.</w:t>
      </w:r>
    </w:p>
    <w:p w:rsidR="008D41C8" w:rsidRDefault="008D41C8" w:rsidP="008D41C8">
      <w:pPr>
        <w:jc w:val="center"/>
        <w:rPr>
          <w:sz w:val="28"/>
          <w:szCs w:val="28"/>
        </w:rPr>
      </w:pPr>
      <w:r>
        <w:rPr>
          <w:noProof/>
          <w:sz w:val="28"/>
          <w:szCs w:val="28"/>
          <w:lang w:eastAsia="es-ES"/>
        </w:rPr>
        <w:drawing>
          <wp:inline distT="0" distB="0" distL="0" distR="0">
            <wp:extent cx="4621189" cy="1808329"/>
            <wp:effectExtent l="19050" t="0" r="7961"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4623494" cy="1809231"/>
                    </a:xfrm>
                    <a:prstGeom prst="rect">
                      <a:avLst/>
                    </a:prstGeom>
                    <a:noFill/>
                    <a:ln w="9525">
                      <a:noFill/>
                      <a:miter lim="800000"/>
                      <a:headEnd/>
                      <a:tailEnd/>
                    </a:ln>
                  </pic:spPr>
                </pic:pic>
              </a:graphicData>
            </a:graphic>
          </wp:inline>
        </w:drawing>
      </w:r>
    </w:p>
    <w:p w:rsidR="00D17182" w:rsidRDefault="008D41C8" w:rsidP="0076322B">
      <w:pPr>
        <w:jc w:val="both"/>
        <w:rPr>
          <w:sz w:val="28"/>
          <w:szCs w:val="28"/>
        </w:rPr>
      </w:pPr>
      <w:r>
        <w:rPr>
          <w:sz w:val="28"/>
          <w:szCs w:val="28"/>
        </w:rPr>
        <w:t>En una PARTITURA nos encontramos 3 tipos diferentes de información:</w:t>
      </w:r>
    </w:p>
    <w:p w:rsidR="008D41C8" w:rsidRDefault="008D41C8" w:rsidP="008D41C8">
      <w:pPr>
        <w:pStyle w:val="Prrafodelista"/>
        <w:numPr>
          <w:ilvl w:val="0"/>
          <w:numId w:val="1"/>
        </w:numPr>
        <w:jc w:val="both"/>
        <w:rPr>
          <w:sz w:val="28"/>
          <w:szCs w:val="28"/>
        </w:rPr>
      </w:pPr>
      <w:r w:rsidRPr="006C3789">
        <w:rPr>
          <w:b/>
          <w:sz w:val="28"/>
          <w:szCs w:val="28"/>
          <w:u w:val="single"/>
        </w:rPr>
        <w:t>Vertical</w:t>
      </w:r>
      <w:r>
        <w:rPr>
          <w:sz w:val="28"/>
          <w:szCs w:val="28"/>
        </w:rPr>
        <w:t>: (¿qué?) se refiere a la ALTURA del sonido</w:t>
      </w:r>
      <w:r w:rsidR="006C3789">
        <w:rPr>
          <w:sz w:val="28"/>
          <w:szCs w:val="28"/>
        </w:rPr>
        <w:t xml:space="preserve"> (más grave o más agudo). Para descodificar esta información necesitamos un PENTAGRAMA, que es un gráfico con 5 líneas y 4 espacios entre ellas. Cuanto más arriba se escriban las notas más agudos serán los sonidos que representan y cuanto más abajo, más graves.</w:t>
      </w:r>
    </w:p>
    <w:p w:rsidR="006C3789" w:rsidRPr="008D41C8" w:rsidRDefault="006C3789" w:rsidP="006C3789">
      <w:pPr>
        <w:pStyle w:val="Prrafodelista"/>
        <w:jc w:val="center"/>
        <w:rPr>
          <w:sz w:val="28"/>
          <w:szCs w:val="28"/>
        </w:rPr>
      </w:pPr>
      <w:r>
        <w:rPr>
          <w:noProof/>
          <w:sz w:val="28"/>
          <w:szCs w:val="28"/>
          <w:lang w:eastAsia="es-ES"/>
        </w:rPr>
        <w:drawing>
          <wp:inline distT="0" distB="0" distL="0" distR="0">
            <wp:extent cx="3125153" cy="743803"/>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3125470" cy="743878"/>
                    </a:xfrm>
                    <a:prstGeom prst="rect">
                      <a:avLst/>
                    </a:prstGeom>
                    <a:noFill/>
                    <a:ln w="9525">
                      <a:noFill/>
                      <a:miter lim="800000"/>
                      <a:headEnd/>
                      <a:tailEnd/>
                    </a:ln>
                  </pic:spPr>
                </pic:pic>
              </a:graphicData>
            </a:graphic>
          </wp:inline>
        </w:drawing>
      </w:r>
    </w:p>
    <w:p w:rsidR="00D17182" w:rsidRPr="006C3789" w:rsidRDefault="006C3789" w:rsidP="006C3789">
      <w:pPr>
        <w:pStyle w:val="Prrafodelista"/>
        <w:numPr>
          <w:ilvl w:val="0"/>
          <w:numId w:val="1"/>
        </w:numPr>
        <w:jc w:val="both"/>
        <w:rPr>
          <w:b/>
          <w:sz w:val="28"/>
          <w:szCs w:val="28"/>
          <w:u w:val="single"/>
        </w:rPr>
      </w:pPr>
      <w:r w:rsidRPr="006C3789">
        <w:rPr>
          <w:b/>
          <w:sz w:val="28"/>
          <w:szCs w:val="28"/>
          <w:u w:val="single"/>
        </w:rPr>
        <w:t>Horizontal</w:t>
      </w:r>
      <w:r>
        <w:rPr>
          <w:sz w:val="28"/>
          <w:szCs w:val="28"/>
        </w:rPr>
        <w:t>: (¿cuándo?) se refiere a la DURACIÓN de los sonidos o de la ausencia de ellos (silencios)</w:t>
      </w:r>
    </w:p>
    <w:p w:rsidR="006C3789" w:rsidRPr="00403723" w:rsidRDefault="006C3789" w:rsidP="006C3789">
      <w:pPr>
        <w:pStyle w:val="Prrafodelista"/>
        <w:numPr>
          <w:ilvl w:val="0"/>
          <w:numId w:val="1"/>
        </w:numPr>
        <w:jc w:val="both"/>
        <w:rPr>
          <w:b/>
          <w:sz w:val="28"/>
          <w:szCs w:val="28"/>
          <w:u w:val="single"/>
        </w:rPr>
      </w:pPr>
      <w:r>
        <w:rPr>
          <w:b/>
          <w:sz w:val="28"/>
          <w:szCs w:val="28"/>
          <w:u w:val="single"/>
        </w:rPr>
        <w:t>Circular</w:t>
      </w:r>
      <w:r>
        <w:rPr>
          <w:sz w:val="28"/>
          <w:szCs w:val="28"/>
        </w:rPr>
        <w:t>:</w:t>
      </w:r>
      <w:r w:rsidR="00403723">
        <w:rPr>
          <w:sz w:val="28"/>
          <w:szCs w:val="28"/>
        </w:rPr>
        <w:t xml:space="preserve"> (¿cómo?) se refiere al conjunto de símbolos, signos y textos que nos indican cómo ha de ser interpretada la música. </w:t>
      </w:r>
    </w:p>
    <w:p w:rsidR="00403723" w:rsidRDefault="00403723" w:rsidP="00403723">
      <w:pPr>
        <w:pStyle w:val="Prrafodelista"/>
        <w:jc w:val="both"/>
        <w:rPr>
          <w:b/>
          <w:sz w:val="28"/>
          <w:szCs w:val="28"/>
          <w:u w:val="single"/>
        </w:rPr>
      </w:pPr>
    </w:p>
    <w:p w:rsidR="00403723" w:rsidRPr="00403723" w:rsidRDefault="00403723" w:rsidP="00403723">
      <w:pPr>
        <w:jc w:val="both"/>
        <w:rPr>
          <w:b/>
          <w:sz w:val="28"/>
          <w:szCs w:val="28"/>
          <w:u w:val="single"/>
        </w:rPr>
      </w:pPr>
    </w:p>
    <w:p w:rsidR="00264225" w:rsidRDefault="00264225" w:rsidP="00403723">
      <w:pPr>
        <w:jc w:val="center"/>
        <w:rPr>
          <w:sz w:val="40"/>
          <w:szCs w:val="40"/>
        </w:rPr>
      </w:pPr>
    </w:p>
    <w:p w:rsidR="00D17182" w:rsidRDefault="00403723" w:rsidP="00403723">
      <w:pPr>
        <w:jc w:val="center"/>
        <w:rPr>
          <w:sz w:val="40"/>
          <w:szCs w:val="40"/>
        </w:rPr>
      </w:pPr>
      <w:r>
        <w:rPr>
          <w:sz w:val="40"/>
          <w:szCs w:val="40"/>
        </w:rPr>
        <w:lastRenderedPageBreak/>
        <w:t>LECCIÓN 1</w:t>
      </w:r>
    </w:p>
    <w:p w:rsidR="00403723" w:rsidRDefault="00403723" w:rsidP="00403723">
      <w:pPr>
        <w:jc w:val="center"/>
        <w:rPr>
          <w:sz w:val="40"/>
          <w:szCs w:val="40"/>
        </w:rPr>
      </w:pPr>
      <w:r>
        <w:rPr>
          <w:sz w:val="40"/>
          <w:szCs w:val="40"/>
        </w:rPr>
        <w:t>EL PULSO</w:t>
      </w:r>
      <w:r w:rsidR="00CF6DFA">
        <w:rPr>
          <w:sz w:val="40"/>
          <w:szCs w:val="40"/>
        </w:rPr>
        <w:t>, LAS FIGURAS</w:t>
      </w:r>
      <w:r>
        <w:rPr>
          <w:sz w:val="40"/>
          <w:szCs w:val="40"/>
        </w:rPr>
        <w:t xml:space="preserve"> Y EL COMPÁS</w:t>
      </w:r>
    </w:p>
    <w:p w:rsidR="00CF6DFA" w:rsidRDefault="00CF6DFA" w:rsidP="00403723">
      <w:pPr>
        <w:jc w:val="center"/>
        <w:rPr>
          <w:sz w:val="40"/>
          <w:szCs w:val="40"/>
        </w:rPr>
      </w:pPr>
    </w:p>
    <w:p w:rsidR="00403723" w:rsidRDefault="00403723" w:rsidP="00403723">
      <w:pPr>
        <w:jc w:val="both"/>
        <w:rPr>
          <w:sz w:val="28"/>
          <w:szCs w:val="28"/>
        </w:rPr>
      </w:pPr>
      <w:r>
        <w:rPr>
          <w:sz w:val="28"/>
          <w:szCs w:val="28"/>
        </w:rPr>
        <w:t xml:space="preserve">Hablamos aquí de la información HORIZONTAL que </w:t>
      </w:r>
      <w:r w:rsidR="002C5702">
        <w:rPr>
          <w:sz w:val="28"/>
          <w:szCs w:val="28"/>
        </w:rPr>
        <w:t>nos da la p</w:t>
      </w:r>
      <w:r>
        <w:rPr>
          <w:sz w:val="28"/>
          <w:szCs w:val="28"/>
        </w:rPr>
        <w:t>artitura. El primer concepto a tener en cuenta es el PULSO.</w:t>
      </w:r>
    </w:p>
    <w:p w:rsidR="00971AF0" w:rsidRDefault="00403723" w:rsidP="00403723">
      <w:pPr>
        <w:jc w:val="both"/>
        <w:rPr>
          <w:sz w:val="28"/>
          <w:szCs w:val="28"/>
        </w:rPr>
      </w:pPr>
      <w:r>
        <w:rPr>
          <w:sz w:val="28"/>
          <w:szCs w:val="28"/>
        </w:rPr>
        <w:t xml:space="preserve">El </w:t>
      </w:r>
      <w:r w:rsidRPr="00AB368F">
        <w:rPr>
          <w:b/>
          <w:sz w:val="28"/>
          <w:szCs w:val="28"/>
          <w:u w:val="single"/>
        </w:rPr>
        <w:t xml:space="preserve">PULSO </w:t>
      </w:r>
      <w:r w:rsidR="00971AF0" w:rsidRPr="00AB368F">
        <w:rPr>
          <w:b/>
          <w:sz w:val="28"/>
          <w:szCs w:val="28"/>
          <w:u w:val="single"/>
        </w:rPr>
        <w:t>MUSICAL</w:t>
      </w:r>
      <w:r w:rsidR="00971AF0">
        <w:rPr>
          <w:sz w:val="28"/>
          <w:szCs w:val="28"/>
        </w:rPr>
        <w:t xml:space="preserve"> </w:t>
      </w:r>
      <w:r w:rsidR="00D814E8">
        <w:rPr>
          <w:sz w:val="28"/>
          <w:szCs w:val="28"/>
        </w:rPr>
        <w:t xml:space="preserve">(también llamado TIEMPO o BEAT) </w:t>
      </w:r>
      <w:r>
        <w:rPr>
          <w:sz w:val="28"/>
          <w:szCs w:val="28"/>
        </w:rPr>
        <w:t>es una unidad en</w:t>
      </w:r>
      <w:r w:rsidR="00971AF0">
        <w:rPr>
          <w:sz w:val="28"/>
          <w:szCs w:val="28"/>
        </w:rPr>
        <w:t xml:space="preserve"> la que dividimos el tiempo y es, como la frecuencia cardiaca, una serie de pulsaciones repetidas constantemente que nos permite dividir el tiempo en </w:t>
      </w:r>
      <w:r w:rsidR="00971AF0" w:rsidRPr="00971AF0">
        <w:rPr>
          <w:sz w:val="28"/>
          <w:szCs w:val="28"/>
          <w:u w:val="single"/>
        </w:rPr>
        <w:t>fragmentos iguales</w:t>
      </w:r>
      <w:r w:rsidR="00971AF0">
        <w:rPr>
          <w:sz w:val="28"/>
          <w:szCs w:val="28"/>
        </w:rPr>
        <w:t>.</w:t>
      </w:r>
    </w:p>
    <w:p w:rsidR="00CF6DFA" w:rsidRDefault="00971AF0" w:rsidP="00403723">
      <w:pPr>
        <w:jc w:val="both"/>
        <w:rPr>
          <w:sz w:val="28"/>
          <w:szCs w:val="28"/>
        </w:rPr>
      </w:pPr>
      <w:r>
        <w:rPr>
          <w:sz w:val="28"/>
          <w:szCs w:val="28"/>
        </w:rPr>
        <w:t xml:space="preserve">Es muy fácil y muy interesante en esta parte del proceso de aprendizaje detectar el PULSO en la música que escuchamos (el chasquido de dedos o la pisada o la palmada que nos sugiere la música). Normalmente y en este momento hay más de un pulso correcto que podemos detectar al escuchar la misma música, todos están bien. Lo importante es buscar los pulsos en la música, esto también nos iniciará en un tipo de escucha de la música no sólo emocional si no cada vez más y más </w:t>
      </w:r>
      <w:r w:rsidRPr="00CF6DFA">
        <w:rPr>
          <w:sz w:val="28"/>
          <w:szCs w:val="28"/>
          <w:u w:val="single"/>
        </w:rPr>
        <w:t>analítica</w:t>
      </w:r>
      <w:r>
        <w:rPr>
          <w:sz w:val="28"/>
          <w:szCs w:val="28"/>
        </w:rPr>
        <w:t>.</w:t>
      </w:r>
    </w:p>
    <w:p w:rsidR="00CF6DFA" w:rsidRDefault="00CF6DFA" w:rsidP="00403723">
      <w:pPr>
        <w:jc w:val="both"/>
        <w:rPr>
          <w:sz w:val="28"/>
          <w:szCs w:val="28"/>
        </w:rPr>
      </w:pPr>
    </w:p>
    <w:p w:rsidR="00AB368F" w:rsidRDefault="00AB368F" w:rsidP="00403723">
      <w:pPr>
        <w:jc w:val="both"/>
        <w:rPr>
          <w:sz w:val="28"/>
          <w:szCs w:val="28"/>
        </w:rPr>
      </w:pPr>
      <w:r>
        <w:rPr>
          <w:sz w:val="28"/>
          <w:szCs w:val="28"/>
        </w:rPr>
        <w:t xml:space="preserve">Cuando buscamos los PULSOS en la música enseguida nos damos cuenta que no todos los pulsos tienen la misma “fuerza” o “peso”. Hay unos más FUERTES y otros más DÉBILES. </w:t>
      </w:r>
    </w:p>
    <w:p w:rsidR="003D7E32" w:rsidRDefault="00AB368F" w:rsidP="00403723">
      <w:pPr>
        <w:jc w:val="both"/>
        <w:rPr>
          <w:sz w:val="28"/>
          <w:szCs w:val="28"/>
        </w:rPr>
      </w:pPr>
      <w:r>
        <w:rPr>
          <w:sz w:val="28"/>
          <w:szCs w:val="28"/>
        </w:rPr>
        <w:t xml:space="preserve">Cuando esos pulsos FUERTES y DÉBILES forman un patrón que se repite a lo largo de una pieza musical, por ejemplo: F-D-D, F-D-D, etc…, nos encontramos con un </w:t>
      </w:r>
      <w:r w:rsidRPr="00AB368F">
        <w:rPr>
          <w:b/>
          <w:sz w:val="28"/>
          <w:szCs w:val="28"/>
          <w:u w:val="single"/>
        </w:rPr>
        <w:t>COMPÁS.</w:t>
      </w:r>
      <w:r>
        <w:rPr>
          <w:sz w:val="28"/>
          <w:szCs w:val="28"/>
        </w:rPr>
        <w:t xml:space="preserve"> </w:t>
      </w:r>
      <w:r w:rsidR="00D814E8">
        <w:rPr>
          <w:sz w:val="28"/>
          <w:szCs w:val="28"/>
        </w:rPr>
        <w:t>Entraremos en detalle enseguida.</w:t>
      </w:r>
    </w:p>
    <w:p w:rsidR="00971AF0" w:rsidRDefault="003D7E32" w:rsidP="00403723">
      <w:pPr>
        <w:jc w:val="both"/>
        <w:rPr>
          <w:sz w:val="28"/>
          <w:szCs w:val="28"/>
        </w:rPr>
      </w:pPr>
      <w:r>
        <w:rPr>
          <w:sz w:val="28"/>
          <w:szCs w:val="28"/>
        </w:rPr>
        <w:t>De la misma manera que hace un poco buscábamos PULSOS en la música que escuchábamos, busquemos ahora COMPASES, es decir, patrones repetidos de pulsos FUERTES Y DÉBILES. A estas alturas ya estamos escuchando la música como un m</w:t>
      </w:r>
      <w:r w:rsidR="00FB2973">
        <w:rPr>
          <w:sz w:val="28"/>
          <w:szCs w:val="28"/>
        </w:rPr>
        <w:t>úsico.</w:t>
      </w:r>
      <w:r w:rsidR="00AB368F">
        <w:rPr>
          <w:sz w:val="28"/>
          <w:szCs w:val="28"/>
        </w:rPr>
        <w:t xml:space="preserve">   </w:t>
      </w:r>
      <w:r w:rsidR="00971AF0">
        <w:rPr>
          <w:sz w:val="28"/>
          <w:szCs w:val="28"/>
        </w:rPr>
        <w:t xml:space="preserve">  </w:t>
      </w:r>
    </w:p>
    <w:p w:rsidR="00D814E8" w:rsidRDefault="00D814E8" w:rsidP="00403723">
      <w:pPr>
        <w:jc w:val="both"/>
        <w:rPr>
          <w:sz w:val="28"/>
          <w:szCs w:val="28"/>
        </w:rPr>
      </w:pPr>
    </w:p>
    <w:p w:rsidR="00264225" w:rsidRDefault="00264225" w:rsidP="00403723">
      <w:pPr>
        <w:jc w:val="both"/>
        <w:rPr>
          <w:sz w:val="28"/>
          <w:szCs w:val="28"/>
        </w:rPr>
      </w:pPr>
    </w:p>
    <w:p w:rsidR="00BE38BC" w:rsidRDefault="00537C49" w:rsidP="00403723">
      <w:pPr>
        <w:jc w:val="both"/>
        <w:rPr>
          <w:sz w:val="28"/>
          <w:szCs w:val="28"/>
        </w:rPr>
      </w:pPr>
      <w:r>
        <w:rPr>
          <w:sz w:val="28"/>
          <w:szCs w:val="28"/>
        </w:rPr>
        <w:lastRenderedPageBreak/>
        <w:t xml:space="preserve">Las </w:t>
      </w:r>
      <w:r w:rsidRPr="00537C49">
        <w:rPr>
          <w:b/>
          <w:sz w:val="28"/>
          <w:szCs w:val="28"/>
          <w:u w:val="single"/>
        </w:rPr>
        <w:t>FIGURAS MUSICALES</w:t>
      </w:r>
      <w:r>
        <w:rPr>
          <w:sz w:val="28"/>
          <w:szCs w:val="28"/>
        </w:rPr>
        <w:t xml:space="preserve"> son unos signos que nos indican la duración de los sonidos. </w:t>
      </w:r>
      <w:r w:rsidR="00BE38BC">
        <w:rPr>
          <w:sz w:val="28"/>
          <w:szCs w:val="28"/>
        </w:rPr>
        <w:t>Las partes gráficas de las figuras son: cabeza, plica y corchete.</w:t>
      </w:r>
    </w:p>
    <w:p w:rsidR="00BE38BC" w:rsidRDefault="00BE38BC" w:rsidP="00BE38BC">
      <w:pPr>
        <w:jc w:val="center"/>
        <w:rPr>
          <w:sz w:val="28"/>
          <w:szCs w:val="28"/>
        </w:rPr>
      </w:pPr>
      <w:r>
        <w:rPr>
          <w:noProof/>
          <w:sz w:val="28"/>
          <w:szCs w:val="28"/>
          <w:lang w:eastAsia="es-ES"/>
        </w:rPr>
        <w:drawing>
          <wp:inline distT="0" distB="0" distL="0" distR="0">
            <wp:extent cx="1296670" cy="1255395"/>
            <wp:effectExtent l="0" t="0" r="0" b="0"/>
            <wp:docPr id="6" name="Imagen 6" descr="C:\Users\LAGE\Desktop\136px-Parts_of_a_musical_not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GE\Desktop\136px-Parts_of_a_musical_note.svg.png"/>
                    <pic:cNvPicPr>
                      <a:picLocks noChangeAspect="1" noChangeArrowheads="1"/>
                    </pic:cNvPicPr>
                  </pic:nvPicPr>
                  <pic:blipFill>
                    <a:blip r:embed="rId10" cstate="print"/>
                    <a:srcRect/>
                    <a:stretch>
                      <a:fillRect/>
                    </a:stretch>
                  </pic:blipFill>
                  <pic:spPr bwMode="auto">
                    <a:xfrm>
                      <a:off x="0" y="0"/>
                      <a:ext cx="1296670" cy="1255395"/>
                    </a:xfrm>
                    <a:prstGeom prst="rect">
                      <a:avLst/>
                    </a:prstGeom>
                    <a:noFill/>
                    <a:ln w="9525">
                      <a:noFill/>
                      <a:miter lim="800000"/>
                      <a:headEnd/>
                      <a:tailEnd/>
                    </a:ln>
                  </pic:spPr>
                </pic:pic>
              </a:graphicData>
            </a:graphic>
          </wp:inline>
        </w:drawing>
      </w:r>
    </w:p>
    <w:p w:rsidR="00BE38BC" w:rsidRPr="00BE38BC" w:rsidRDefault="00183BC6" w:rsidP="00183BC6">
      <w:pPr>
        <w:pStyle w:val="Prrafodelista"/>
        <w:ind w:left="1080"/>
        <w:rPr>
          <w:sz w:val="16"/>
          <w:szCs w:val="16"/>
        </w:rPr>
      </w:pPr>
      <w:r>
        <w:rPr>
          <w:sz w:val="16"/>
          <w:szCs w:val="16"/>
        </w:rPr>
        <w:t xml:space="preserve">                                                            </w:t>
      </w:r>
      <w:r w:rsidR="00BE38BC">
        <w:rPr>
          <w:sz w:val="16"/>
          <w:szCs w:val="16"/>
        </w:rPr>
        <w:t>1.</w:t>
      </w:r>
      <w:r w:rsidR="00BE38BC" w:rsidRPr="00BE38BC">
        <w:rPr>
          <w:sz w:val="16"/>
          <w:szCs w:val="16"/>
        </w:rPr>
        <w:t>Corchete 2.Plica 3. Cabeza</w:t>
      </w:r>
    </w:p>
    <w:p w:rsidR="002C5702" w:rsidRDefault="00537C49" w:rsidP="00403723">
      <w:pPr>
        <w:jc w:val="both"/>
        <w:rPr>
          <w:sz w:val="28"/>
          <w:szCs w:val="28"/>
        </w:rPr>
      </w:pPr>
      <w:r>
        <w:rPr>
          <w:sz w:val="28"/>
          <w:szCs w:val="28"/>
        </w:rPr>
        <w:t xml:space="preserve">Cada una de las FIGURAS </w:t>
      </w:r>
      <w:r w:rsidR="00467387">
        <w:rPr>
          <w:sz w:val="28"/>
          <w:szCs w:val="28"/>
        </w:rPr>
        <w:t xml:space="preserve">tiene un </w:t>
      </w:r>
      <w:r w:rsidR="00467387" w:rsidRPr="00D242CA">
        <w:rPr>
          <w:b/>
          <w:sz w:val="28"/>
          <w:szCs w:val="28"/>
          <w:u w:val="single"/>
        </w:rPr>
        <w:t>SILENCIO</w:t>
      </w:r>
      <w:r w:rsidR="00467387">
        <w:rPr>
          <w:sz w:val="28"/>
          <w:szCs w:val="28"/>
        </w:rPr>
        <w:t xml:space="preserve"> correspondiente.</w:t>
      </w:r>
      <w:r w:rsidR="002C5702">
        <w:rPr>
          <w:sz w:val="28"/>
          <w:szCs w:val="28"/>
        </w:rPr>
        <w:t xml:space="preserve"> </w:t>
      </w:r>
    </w:p>
    <w:p w:rsidR="00B775A0" w:rsidRPr="002C5702" w:rsidRDefault="00467387" w:rsidP="00403723">
      <w:pPr>
        <w:jc w:val="both"/>
        <w:rPr>
          <w:sz w:val="32"/>
          <w:szCs w:val="32"/>
        </w:rPr>
      </w:pPr>
      <w:r w:rsidRPr="002C5702">
        <w:rPr>
          <w:sz w:val="32"/>
          <w:szCs w:val="32"/>
        </w:rPr>
        <w:t xml:space="preserve"> ¡¡¡¡LOS SILENCIOS SON MÚSICA!!!!</w:t>
      </w:r>
    </w:p>
    <w:p w:rsidR="00B775A0" w:rsidRDefault="00B775A0" w:rsidP="00403723">
      <w:pPr>
        <w:jc w:val="both"/>
        <w:rPr>
          <w:sz w:val="28"/>
          <w:szCs w:val="28"/>
        </w:rPr>
      </w:pPr>
    </w:p>
    <w:p w:rsidR="00D814E8" w:rsidRDefault="00887A47" w:rsidP="00887A47">
      <w:pPr>
        <w:jc w:val="center"/>
        <w:rPr>
          <w:sz w:val="28"/>
          <w:szCs w:val="28"/>
        </w:rPr>
      </w:pPr>
      <w:r>
        <w:rPr>
          <w:noProof/>
          <w:sz w:val="28"/>
          <w:szCs w:val="28"/>
          <w:lang w:eastAsia="es-ES"/>
        </w:rPr>
        <w:drawing>
          <wp:inline distT="0" distB="0" distL="0" distR="0">
            <wp:extent cx="5117997" cy="2135874"/>
            <wp:effectExtent l="19050" t="0" r="6453" b="0"/>
            <wp:docPr id="5" name="Imagen 5" descr="C:\Users\LAGE\Desktop\figuras y silenc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GE\Desktop\figuras y silencios.jpg"/>
                    <pic:cNvPicPr>
                      <a:picLocks noChangeAspect="1" noChangeArrowheads="1"/>
                    </pic:cNvPicPr>
                  </pic:nvPicPr>
                  <pic:blipFill>
                    <a:blip r:embed="rId11" cstate="print"/>
                    <a:srcRect/>
                    <a:stretch>
                      <a:fillRect/>
                    </a:stretch>
                  </pic:blipFill>
                  <pic:spPr bwMode="auto">
                    <a:xfrm>
                      <a:off x="0" y="0"/>
                      <a:ext cx="5119242" cy="2136394"/>
                    </a:xfrm>
                    <a:prstGeom prst="rect">
                      <a:avLst/>
                    </a:prstGeom>
                    <a:noFill/>
                    <a:ln w="9525">
                      <a:noFill/>
                      <a:miter lim="800000"/>
                      <a:headEnd/>
                      <a:tailEnd/>
                    </a:ln>
                  </pic:spPr>
                </pic:pic>
              </a:graphicData>
            </a:graphic>
          </wp:inline>
        </w:drawing>
      </w:r>
    </w:p>
    <w:p w:rsidR="00D814E8" w:rsidRDefault="00467387" w:rsidP="00467387">
      <w:pPr>
        <w:jc w:val="both"/>
        <w:rPr>
          <w:sz w:val="28"/>
          <w:szCs w:val="28"/>
        </w:rPr>
      </w:pPr>
      <w:r>
        <w:rPr>
          <w:sz w:val="28"/>
          <w:szCs w:val="28"/>
        </w:rPr>
        <w:t>Los silencios se denominan con el nombre de su figura correspondiente (silencio de negra, silencio de redonda</w:t>
      </w:r>
      <w:r w:rsidR="00BE38BC">
        <w:rPr>
          <w:sz w:val="28"/>
          <w:szCs w:val="28"/>
        </w:rPr>
        <w:t>, etc…</w:t>
      </w:r>
      <w:r>
        <w:rPr>
          <w:sz w:val="28"/>
          <w:szCs w:val="28"/>
        </w:rPr>
        <w:t>).</w:t>
      </w:r>
    </w:p>
    <w:p w:rsidR="00BE38BC" w:rsidRDefault="00BE38BC" w:rsidP="00467387">
      <w:pPr>
        <w:jc w:val="both"/>
        <w:rPr>
          <w:sz w:val="28"/>
          <w:szCs w:val="28"/>
        </w:rPr>
      </w:pPr>
    </w:p>
    <w:p w:rsidR="00BE38BC" w:rsidRDefault="00BE38BC" w:rsidP="00467387">
      <w:pPr>
        <w:jc w:val="both"/>
        <w:rPr>
          <w:sz w:val="28"/>
          <w:szCs w:val="28"/>
        </w:rPr>
      </w:pPr>
      <w:r>
        <w:rPr>
          <w:sz w:val="28"/>
          <w:szCs w:val="28"/>
        </w:rPr>
        <w:t xml:space="preserve">Hay un signo básico más en cuanto a la duración de los sonidos y silencios: el </w:t>
      </w:r>
      <w:r w:rsidRPr="00D242CA">
        <w:rPr>
          <w:b/>
          <w:sz w:val="28"/>
          <w:szCs w:val="28"/>
          <w:u w:val="single"/>
        </w:rPr>
        <w:t>PUNTILLO</w:t>
      </w:r>
      <w:r>
        <w:rPr>
          <w:sz w:val="28"/>
          <w:szCs w:val="28"/>
        </w:rPr>
        <w:t xml:space="preserve">. Es un punto que </w:t>
      </w:r>
      <w:r w:rsidR="00D242CA">
        <w:rPr>
          <w:sz w:val="28"/>
          <w:szCs w:val="28"/>
        </w:rPr>
        <w:t xml:space="preserve">se escribe a la derecha de una figura o un silencio y que alarga su duración. La duración del PUNTILLO es relativa, ya que aumenta la duración de la figura (o silencio) a la que afecta en la </w:t>
      </w:r>
      <w:r w:rsidR="00D242CA" w:rsidRPr="00D242CA">
        <w:rPr>
          <w:sz w:val="28"/>
          <w:szCs w:val="28"/>
          <w:u w:val="single"/>
        </w:rPr>
        <w:t>mitad</w:t>
      </w:r>
      <w:r w:rsidR="00D242CA">
        <w:rPr>
          <w:sz w:val="28"/>
          <w:szCs w:val="28"/>
        </w:rPr>
        <w:t xml:space="preserve"> de su duración.</w:t>
      </w:r>
    </w:p>
    <w:p w:rsidR="00D242CA" w:rsidRDefault="00D242CA" w:rsidP="001C3B8B">
      <w:pPr>
        <w:jc w:val="center"/>
        <w:rPr>
          <w:sz w:val="28"/>
          <w:szCs w:val="28"/>
        </w:rPr>
      </w:pPr>
      <w:r>
        <w:rPr>
          <w:noProof/>
          <w:sz w:val="28"/>
          <w:szCs w:val="28"/>
          <w:lang w:eastAsia="es-ES"/>
        </w:rPr>
        <w:drawing>
          <wp:inline distT="0" distB="0" distL="0" distR="0">
            <wp:extent cx="1768807" cy="716507"/>
            <wp:effectExtent l="19050" t="0" r="2843"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769116" cy="716632"/>
                    </a:xfrm>
                    <a:prstGeom prst="rect">
                      <a:avLst/>
                    </a:prstGeom>
                    <a:noFill/>
                    <a:ln w="9525">
                      <a:noFill/>
                      <a:miter lim="800000"/>
                      <a:headEnd/>
                      <a:tailEnd/>
                    </a:ln>
                  </pic:spPr>
                </pic:pic>
              </a:graphicData>
            </a:graphic>
          </wp:inline>
        </w:drawing>
      </w:r>
      <w:r w:rsidR="001C3B8B">
        <w:rPr>
          <w:noProof/>
          <w:sz w:val="28"/>
          <w:szCs w:val="28"/>
          <w:lang w:eastAsia="es-ES"/>
        </w:rPr>
        <w:drawing>
          <wp:inline distT="0" distB="0" distL="0" distR="0">
            <wp:extent cx="1993995" cy="716507"/>
            <wp:effectExtent l="19050" t="0" r="6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993703" cy="716402"/>
                    </a:xfrm>
                    <a:prstGeom prst="rect">
                      <a:avLst/>
                    </a:prstGeom>
                    <a:noFill/>
                    <a:ln w="9525">
                      <a:noFill/>
                      <a:miter lim="800000"/>
                      <a:headEnd/>
                      <a:tailEnd/>
                    </a:ln>
                  </pic:spPr>
                </pic:pic>
              </a:graphicData>
            </a:graphic>
          </wp:inline>
        </w:drawing>
      </w:r>
    </w:p>
    <w:p w:rsidR="001C3B8B" w:rsidRDefault="00252F07" w:rsidP="00252F07">
      <w:pPr>
        <w:jc w:val="both"/>
        <w:rPr>
          <w:sz w:val="28"/>
          <w:szCs w:val="28"/>
        </w:rPr>
      </w:pPr>
      <w:r>
        <w:rPr>
          <w:sz w:val="28"/>
          <w:szCs w:val="28"/>
        </w:rPr>
        <w:lastRenderedPageBreak/>
        <w:t>Para calcular la duración de una figura (o silencio) con puntillo cuando estamos leyendo música no es muy práctico pensar en la duración de la figura más su mitad. Podemos pensarlo de 2 maneras más eficientes:</w:t>
      </w:r>
    </w:p>
    <w:p w:rsidR="00252F07" w:rsidRDefault="00252F07" w:rsidP="00252F07">
      <w:pPr>
        <w:pStyle w:val="Prrafodelista"/>
        <w:numPr>
          <w:ilvl w:val="0"/>
          <w:numId w:val="4"/>
        </w:numPr>
        <w:jc w:val="both"/>
        <w:rPr>
          <w:sz w:val="28"/>
          <w:szCs w:val="28"/>
        </w:rPr>
      </w:pPr>
      <w:r>
        <w:rPr>
          <w:sz w:val="28"/>
          <w:szCs w:val="28"/>
        </w:rPr>
        <w:t>Una figura con puntillo tiene una duración de esa figura más una figura del nivel inferior (en el cuadro de la página anterior).</w:t>
      </w:r>
    </w:p>
    <w:p w:rsidR="00252F07" w:rsidRDefault="00252F07" w:rsidP="00252F07">
      <w:pPr>
        <w:pStyle w:val="Prrafodelista"/>
        <w:jc w:val="center"/>
        <w:rPr>
          <w:sz w:val="28"/>
          <w:szCs w:val="28"/>
        </w:rPr>
      </w:pPr>
      <w:r>
        <w:rPr>
          <w:noProof/>
          <w:sz w:val="28"/>
          <w:szCs w:val="28"/>
          <w:lang w:eastAsia="es-ES"/>
        </w:rPr>
        <w:drawing>
          <wp:inline distT="0" distB="0" distL="0" distR="0">
            <wp:extent cx="1755159" cy="1146412"/>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1756402" cy="1147224"/>
                    </a:xfrm>
                    <a:prstGeom prst="rect">
                      <a:avLst/>
                    </a:prstGeom>
                    <a:noFill/>
                    <a:ln w="9525">
                      <a:noFill/>
                      <a:miter lim="800000"/>
                      <a:headEnd/>
                      <a:tailEnd/>
                    </a:ln>
                  </pic:spPr>
                </pic:pic>
              </a:graphicData>
            </a:graphic>
          </wp:inline>
        </w:drawing>
      </w:r>
    </w:p>
    <w:p w:rsidR="00252F07" w:rsidRDefault="00252F07" w:rsidP="00252F07">
      <w:pPr>
        <w:pStyle w:val="Prrafodelista"/>
        <w:numPr>
          <w:ilvl w:val="0"/>
          <w:numId w:val="4"/>
        </w:numPr>
        <w:jc w:val="both"/>
        <w:rPr>
          <w:sz w:val="28"/>
          <w:szCs w:val="28"/>
        </w:rPr>
      </w:pPr>
      <w:r>
        <w:rPr>
          <w:sz w:val="28"/>
          <w:szCs w:val="28"/>
        </w:rPr>
        <w:t>Una figura con puntillo tiene una duración de 3 figuras del nivel inferior.</w:t>
      </w:r>
      <w:r w:rsidR="0071650E">
        <w:rPr>
          <w:sz w:val="28"/>
          <w:szCs w:val="28"/>
        </w:rPr>
        <w:t xml:space="preserve"> (mi favorita)</w:t>
      </w:r>
    </w:p>
    <w:p w:rsidR="00252F07" w:rsidRPr="00252F07" w:rsidRDefault="00D10427" w:rsidP="00252F07">
      <w:pPr>
        <w:pStyle w:val="Prrafodelista"/>
        <w:jc w:val="center"/>
        <w:rPr>
          <w:sz w:val="28"/>
          <w:szCs w:val="28"/>
        </w:rPr>
      </w:pPr>
      <w:r>
        <w:rPr>
          <w:noProof/>
          <w:sz w:val="28"/>
          <w:szCs w:val="28"/>
          <w:lang w:eastAsia="es-ES"/>
        </w:rPr>
        <w:drawing>
          <wp:inline distT="0" distB="0" distL="0" distR="0">
            <wp:extent cx="1639153" cy="1194179"/>
            <wp:effectExtent l="19050" t="0" r="0" b="0"/>
            <wp:docPr id="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1643412" cy="1197282"/>
                    </a:xfrm>
                    <a:prstGeom prst="rect">
                      <a:avLst/>
                    </a:prstGeom>
                    <a:noFill/>
                    <a:ln w="9525">
                      <a:noFill/>
                      <a:miter lim="800000"/>
                      <a:headEnd/>
                      <a:tailEnd/>
                    </a:ln>
                  </pic:spPr>
                </pic:pic>
              </a:graphicData>
            </a:graphic>
          </wp:inline>
        </w:drawing>
      </w:r>
    </w:p>
    <w:p w:rsidR="00D242CA" w:rsidRDefault="00D242CA" w:rsidP="00467387">
      <w:pPr>
        <w:jc w:val="both"/>
        <w:rPr>
          <w:sz w:val="28"/>
          <w:szCs w:val="28"/>
        </w:rPr>
      </w:pPr>
    </w:p>
    <w:p w:rsidR="00C828E9" w:rsidRDefault="00C828E9" w:rsidP="00467387">
      <w:pPr>
        <w:jc w:val="both"/>
        <w:rPr>
          <w:sz w:val="28"/>
          <w:szCs w:val="28"/>
        </w:rPr>
      </w:pPr>
      <w:r>
        <w:rPr>
          <w:sz w:val="28"/>
          <w:szCs w:val="28"/>
        </w:rPr>
        <w:t xml:space="preserve">Como hemos visto antes, un </w:t>
      </w:r>
      <w:r w:rsidRPr="00C828E9">
        <w:rPr>
          <w:b/>
          <w:sz w:val="28"/>
          <w:szCs w:val="28"/>
          <w:u w:val="single"/>
        </w:rPr>
        <w:t>COMPÁS</w:t>
      </w:r>
      <w:r>
        <w:rPr>
          <w:sz w:val="28"/>
          <w:szCs w:val="28"/>
        </w:rPr>
        <w:t xml:space="preserve"> es un patrón de pulsos FUERTES Y DÉBILES. A un nivel básico podemos hablar de COMPASES DE 2, 3 Y 4 PULSOS. </w:t>
      </w:r>
    </w:p>
    <w:p w:rsidR="00C828E9" w:rsidRDefault="00C828E9" w:rsidP="00C828E9">
      <w:pPr>
        <w:pStyle w:val="Prrafodelista"/>
        <w:numPr>
          <w:ilvl w:val="0"/>
          <w:numId w:val="5"/>
        </w:numPr>
        <w:jc w:val="both"/>
        <w:rPr>
          <w:sz w:val="28"/>
          <w:szCs w:val="28"/>
        </w:rPr>
      </w:pPr>
      <w:r>
        <w:rPr>
          <w:sz w:val="28"/>
          <w:szCs w:val="28"/>
        </w:rPr>
        <w:t xml:space="preserve">En los compases de 2 PULSOS el 1º es FUERTE y el </w:t>
      </w:r>
      <w:r w:rsidR="00013E65">
        <w:rPr>
          <w:sz w:val="28"/>
          <w:szCs w:val="28"/>
        </w:rPr>
        <w:t>2º</w:t>
      </w:r>
      <w:r>
        <w:rPr>
          <w:sz w:val="28"/>
          <w:szCs w:val="28"/>
        </w:rPr>
        <w:t xml:space="preserve"> es DÉBIL. (F-D)</w:t>
      </w:r>
    </w:p>
    <w:p w:rsidR="00C828E9" w:rsidRDefault="00C828E9" w:rsidP="00C828E9">
      <w:pPr>
        <w:pStyle w:val="Prrafodelista"/>
        <w:numPr>
          <w:ilvl w:val="0"/>
          <w:numId w:val="5"/>
        </w:numPr>
        <w:jc w:val="both"/>
        <w:rPr>
          <w:sz w:val="28"/>
          <w:szCs w:val="28"/>
        </w:rPr>
      </w:pPr>
      <w:r>
        <w:rPr>
          <w:sz w:val="28"/>
          <w:szCs w:val="28"/>
        </w:rPr>
        <w:t>En los</w:t>
      </w:r>
      <w:r w:rsidR="00013E65">
        <w:rPr>
          <w:sz w:val="28"/>
          <w:szCs w:val="28"/>
        </w:rPr>
        <w:t xml:space="preserve"> compases de 3 PULSOS el 1º</w:t>
      </w:r>
      <w:r>
        <w:rPr>
          <w:sz w:val="28"/>
          <w:szCs w:val="28"/>
        </w:rPr>
        <w:t xml:space="preserve"> es FUERTE</w:t>
      </w:r>
      <w:r w:rsidR="00013E65">
        <w:rPr>
          <w:sz w:val="28"/>
          <w:szCs w:val="28"/>
        </w:rPr>
        <w:t>, el 2º es DÉBIL y el 3º es DÉBIL. (F-D-D)</w:t>
      </w:r>
    </w:p>
    <w:p w:rsidR="00013E65" w:rsidRDefault="00013E65" w:rsidP="00C828E9">
      <w:pPr>
        <w:pStyle w:val="Prrafodelista"/>
        <w:numPr>
          <w:ilvl w:val="0"/>
          <w:numId w:val="5"/>
        </w:numPr>
        <w:jc w:val="both"/>
        <w:rPr>
          <w:sz w:val="28"/>
          <w:szCs w:val="28"/>
        </w:rPr>
      </w:pPr>
      <w:r>
        <w:rPr>
          <w:sz w:val="28"/>
          <w:szCs w:val="28"/>
        </w:rPr>
        <w:t>En los compases de 4 PULSOS el 1º es FUERTE, el 2º es DÉBIL, el 3º es SEMIFUERTE  y el 4º es DÉBIL. (F-D-SF-D)</w:t>
      </w:r>
    </w:p>
    <w:p w:rsidR="00013E65" w:rsidRPr="00013E65" w:rsidRDefault="00013E65" w:rsidP="00013E65">
      <w:pPr>
        <w:jc w:val="both"/>
        <w:rPr>
          <w:sz w:val="28"/>
          <w:szCs w:val="28"/>
        </w:rPr>
      </w:pPr>
      <w:r>
        <w:rPr>
          <w:sz w:val="28"/>
          <w:szCs w:val="28"/>
        </w:rPr>
        <w:t xml:space="preserve">Estas estructuras forman la </w:t>
      </w:r>
      <w:r w:rsidRPr="00013E65">
        <w:rPr>
          <w:sz w:val="28"/>
          <w:szCs w:val="28"/>
          <w:u w:val="single"/>
        </w:rPr>
        <w:t>ACENTUACIÓN NATURAL DE LOS COMPASES</w:t>
      </w:r>
      <w:r>
        <w:rPr>
          <w:sz w:val="28"/>
          <w:szCs w:val="28"/>
        </w:rPr>
        <w:t>.</w:t>
      </w:r>
    </w:p>
    <w:p w:rsidR="00D242CA" w:rsidRDefault="00013E65" w:rsidP="00467387">
      <w:pPr>
        <w:jc w:val="both"/>
        <w:rPr>
          <w:sz w:val="28"/>
          <w:szCs w:val="28"/>
        </w:rPr>
      </w:pPr>
      <w:r>
        <w:rPr>
          <w:sz w:val="28"/>
          <w:szCs w:val="28"/>
        </w:rPr>
        <w:t>El compás se designa al principio de la partitura con un CÓDIGO NUMÉRICO:</w:t>
      </w:r>
    </w:p>
    <w:p w:rsidR="00013E65" w:rsidRDefault="00013E65" w:rsidP="00834DD2">
      <w:pPr>
        <w:jc w:val="center"/>
        <w:rPr>
          <w:sz w:val="28"/>
          <w:szCs w:val="28"/>
        </w:rPr>
      </w:pPr>
      <w:r>
        <w:rPr>
          <w:noProof/>
          <w:sz w:val="28"/>
          <w:szCs w:val="28"/>
          <w:lang w:eastAsia="es-ES"/>
        </w:rPr>
        <w:drawing>
          <wp:inline distT="0" distB="0" distL="0" distR="0">
            <wp:extent cx="1529971" cy="777922"/>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1529841" cy="777856"/>
                    </a:xfrm>
                    <a:prstGeom prst="rect">
                      <a:avLst/>
                    </a:prstGeom>
                    <a:noFill/>
                    <a:ln w="9525">
                      <a:noFill/>
                      <a:miter lim="800000"/>
                      <a:headEnd/>
                      <a:tailEnd/>
                    </a:ln>
                  </pic:spPr>
                </pic:pic>
              </a:graphicData>
            </a:graphic>
          </wp:inline>
        </w:drawing>
      </w:r>
      <w:r>
        <w:rPr>
          <w:noProof/>
          <w:sz w:val="28"/>
          <w:szCs w:val="28"/>
          <w:lang w:eastAsia="es-ES"/>
        </w:rPr>
        <w:drawing>
          <wp:inline distT="0" distB="0" distL="0" distR="0">
            <wp:extent cx="1639153" cy="82569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1639153" cy="825690"/>
                    </a:xfrm>
                    <a:prstGeom prst="rect">
                      <a:avLst/>
                    </a:prstGeom>
                    <a:noFill/>
                    <a:ln w="9525">
                      <a:noFill/>
                      <a:miter lim="800000"/>
                      <a:headEnd/>
                      <a:tailEnd/>
                    </a:ln>
                  </pic:spPr>
                </pic:pic>
              </a:graphicData>
            </a:graphic>
          </wp:inline>
        </w:drawing>
      </w:r>
      <w:r>
        <w:rPr>
          <w:noProof/>
          <w:sz w:val="28"/>
          <w:szCs w:val="28"/>
          <w:lang w:eastAsia="es-ES"/>
        </w:rPr>
        <w:drawing>
          <wp:inline distT="0" distB="0" distL="0" distR="0">
            <wp:extent cx="1910687" cy="825689"/>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1910990" cy="825820"/>
                    </a:xfrm>
                    <a:prstGeom prst="rect">
                      <a:avLst/>
                    </a:prstGeom>
                    <a:noFill/>
                    <a:ln w="9525">
                      <a:noFill/>
                      <a:miter lim="800000"/>
                      <a:headEnd/>
                      <a:tailEnd/>
                    </a:ln>
                  </pic:spPr>
                </pic:pic>
              </a:graphicData>
            </a:graphic>
          </wp:inline>
        </w:drawing>
      </w:r>
    </w:p>
    <w:p w:rsidR="00467387" w:rsidRDefault="00834DD2" w:rsidP="00467387">
      <w:pPr>
        <w:jc w:val="both"/>
        <w:rPr>
          <w:sz w:val="28"/>
          <w:szCs w:val="28"/>
        </w:rPr>
      </w:pPr>
      <w:r>
        <w:rPr>
          <w:sz w:val="28"/>
          <w:szCs w:val="28"/>
        </w:rPr>
        <w:lastRenderedPageBreak/>
        <w:t xml:space="preserve">En ese código el nº de </w:t>
      </w:r>
      <w:r w:rsidRPr="00156990">
        <w:rPr>
          <w:sz w:val="28"/>
          <w:szCs w:val="28"/>
          <w:u w:val="single"/>
        </w:rPr>
        <w:t>arriba</w:t>
      </w:r>
      <w:r>
        <w:rPr>
          <w:sz w:val="28"/>
          <w:szCs w:val="28"/>
        </w:rPr>
        <w:t xml:space="preserve"> indica el </w:t>
      </w:r>
      <w:r w:rsidRPr="00156990">
        <w:rPr>
          <w:sz w:val="28"/>
          <w:szCs w:val="28"/>
          <w:u w:val="single"/>
        </w:rPr>
        <w:t>Nº DE PULSOS</w:t>
      </w:r>
      <w:r>
        <w:rPr>
          <w:sz w:val="28"/>
          <w:szCs w:val="28"/>
        </w:rPr>
        <w:t xml:space="preserve"> que tiene el compás y el nº de </w:t>
      </w:r>
      <w:r w:rsidRPr="00156990">
        <w:rPr>
          <w:sz w:val="28"/>
          <w:szCs w:val="28"/>
          <w:u w:val="single"/>
        </w:rPr>
        <w:t>abajo</w:t>
      </w:r>
      <w:r>
        <w:rPr>
          <w:sz w:val="28"/>
          <w:szCs w:val="28"/>
        </w:rPr>
        <w:t xml:space="preserve"> indica la </w:t>
      </w:r>
      <w:r w:rsidRPr="00156990">
        <w:rPr>
          <w:sz w:val="28"/>
          <w:szCs w:val="28"/>
          <w:u w:val="single"/>
        </w:rPr>
        <w:t>DURACIÓN DE CADA UNO DE ESOS PULSOS</w:t>
      </w:r>
      <w:r>
        <w:rPr>
          <w:sz w:val="28"/>
          <w:szCs w:val="28"/>
        </w:rPr>
        <w:t xml:space="preserve">, siendo, en este nº de abajo el 2=BLANCA, el 4=NEGRA y el 8=CORCHEA. </w:t>
      </w:r>
      <w:r w:rsidR="00156990">
        <w:rPr>
          <w:sz w:val="28"/>
          <w:szCs w:val="28"/>
        </w:rPr>
        <w:t>Habría más posibilidades (redonda=1, semicorchea=16) pero no son tan habituales, nos quedamos con 2, 4 y 8.</w:t>
      </w:r>
    </w:p>
    <w:p w:rsidR="00156990" w:rsidRDefault="00156990" w:rsidP="00467387">
      <w:pPr>
        <w:jc w:val="both"/>
        <w:rPr>
          <w:sz w:val="28"/>
          <w:szCs w:val="28"/>
        </w:rPr>
      </w:pPr>
      <w:r>
        <w:rPr>
          <w:noProof/>
          <w:sz w:val="28"/>
          <w:szCs w:val="28"/>
          <w:lang w:eastAsia="es-ES"/>
        </w:rPr>
        <w:drawing>
          <wp:inline distT="0" distB="0" distL="0" distR="0">
            <wp:extent cx="2874276" cy="1105114"/>
            <wp:effectExtent l="19050" t="0" r="2274"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srcRect/>
                    <a:stretch>
                      <a:fillRect/>
                    </a:stretch>
                  </pic:blipFill>
                  <pic:spPr bwMode="auto">
                    <a:xfrm>
                      <a:off x="0" y="0"/>
                      <a:ext cx="2875680" cy="1105654"/>
                    </a:xfrm>
                    <a:prstGeom prst="rect">
                      <a:avLst/>
                    </a:prstGeom>
                    <a:noFill/>
                    <a:ln w="9525">
                      <a:noFill/>
                      <a:miter lim="800000"/>
                      <a:headEnd/>
                      <a:tailEnd/>
                    </a:ln>
                  </pic:spPr>
                </pic:pic>
              </a:graphicData>
            </a:graphic>
          </wp:inline>
        </w:drawing>
      </w:r>
      <w:r>
        <w:rPr>
          <w:noProof/>
          <w:sz w:val="28"/>
          <w:szCs w:val="28"/>
          <w:lang w:eastAsia="es-ES"/>
        </w:rPr>
        <w:drawing>
          <wp:inline distT="0" distB="0" distL="0" distR="0">
            <wp:extent cx="2457384" cy="1143658"/>
            <wp:effectExtent l="19050" t="0" r="66"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srcRect/>
                    <a:stretch>
                      <a:fillRect/>
                    </a:stretch>
                  </pic:blipFill>
                  <pic:spPr bwMode="auto">
                    <a:xfrm>
                      <a:off x="0" y="0"/>
                      <a:ext cx="2457020" cy="1143489"/>
                    </a:xfrm>
                    <a:prstGeom prst="rect">
                      <a:avLst/>
                    </a:prstGeom>
                    <a:noFill/>
                    <a:ln w="9525">
                      <a:noFill/>
                      <a:miter lim="800000"/>
                      <a:headEnd/>
                      <a:tailEnd/>
                    </a:ln>
                  </pic:spPr>
                </pic:pic>
              </a:graphicData>
            </a:graphic>
          </wp:inline>
        </w:drawing>
      </w:r>
    </w:p>
    <w:p w:rsidR="005A3F7D" w:rsidRDefault="00156990" w:rsidP="00403723">
      <w:pPr>
        <w:jc w:val="both"/>
        <w:rPr>
          <w:sz w:val="18"/>
          <w:szCs w:val="18"/>
        </w:rPr>
      </w:pPr>
      <w:r>
        <w:rPr>
          <w:sz w:val="18"/>
          <w:szCs w:val="18"/>
        </w:rPr>
        <w:t xml:space="preserve">         2 pulsos (2 arriba) una negra cada pulso (4 abajo)                   3 pulsos (3 arriba) una blanca cada pulso (2 abajo)</w:t>
      </w:r>
    </w:p>
    <w:p w:rsidR="00901835" w:rsidRDefault="005A3F7D" w:rsidP="00403723">
      <w:pPr>
        <w:jc w:val="both"/>
        <w:rPr>
          <w:sz w:val="18"/>
          <w:szCs w:val="18"/>
        </w:rPr>
      </w:pPr>
      <w:r>
        <w:rPr>
          <w:sz w:val="28"/>
          <w:szCs w:val="28"/>
        </w:rPr>
        <w:t xml:space="preserve">Cada vez que termina un compás (cada patrón) </w:t>
      </w:r>
      <w:r w:rsidR="00901835">
        <w:rPr>
          <w:sz w:val="28"/>
          <w:szCs w:val="28"/>
        </w:rPr>
        <w:t xml:space="preserve">lo separamos del siguiente con una línea vertical a la que llamamos </w:t>
      </w:r>
      <w:r w:rsidR="00901835" w:rsidRPr="00901835">
        <w:rPr>
          <w:sz w:val="28"/>
          <w:szCs w:val="28"/>
          <w:u w:val="single"/>
        </w:rPr>
        <w:t>LÍNEA DIVISORIA</w:t>
      </w:r>
      <w:r w:rsidR="00901835">
        <w:rPr>
          <w:sz w:val="28"/>
          <w:szCs w:val="28"/>
        </w:rPr>
        <w:t>.</w:t>
      </w:r>
      <w:r w:rsidR="00156990">
        <w:rPr>
          <w:sz w:val="18"/>
          <w:szCs w:val="18"/>
        </w:rPr>
        <w:t xml:space="preserve">      </w:t>
      </w:r>
    </w:p>
    <w:p w:rsidR="00E834BD" w:rsidRDefault="00901835" w:rsidP="00264225">
      <w:pPr>
        <w:jc w:val="center"/>
        <w:rPr>
          <w:sz w:val="18"/>
          <w:szCs w:val="18"/>
        </w:rPr>
      </w:pPr>
      <w:r>
        <w:rPr>
          <w:noProof/>
          <w:sz w:val="18"/>
          <w:szCs w:val="18"/>
          <w:lang w:eastAsia="es-ES"/>
        </w:rPr>
        <w:drawing>
          <wp:inline distT="0" distB="0" distL="0" distR="0">
            <wp:extent cx="5400040" cy="652350"/>
            <wp:effectExtent l="1905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srcRect/>
                    <a:stretch>
                      <a:fillRect/>
                    </a:stretch>
                  </pic:blipFill>
                  <pic:spPr bwMode="auto">
                    <a:xfrm>
                      <a:off x="0" y="0"/>
                      <a:ext cx="5400040" cy="652350"/>
                    </a:xfrm>
                    <a:prstGeom prst="rect">
                      <a:avLst/>
                    </a:prstGeom>
                    <a:noFill/>
                    <a:ln w="9525">
                      <a:noFill/>
                      <a:miter lim="800000"/>
                      <a:headEnd/>
                      <a:tailEnd/>
                    </a:ln>
                  </pic:spPr>
                </pic:pic>
              </a:graphicData>
            </a:graphic>
          </wp:inline>
        </w:drawing>
      </w:r>
    </w:p>
    <w:p w:rsidR="00E834BD" w:rsidRDefault="00E834BD" w:rsidP="00403723">
      <w:pPr>
        <w:jc w:val="both"/>
        <w:rPr>
          <w:sz w:val="18"/>
          <w:szCs w:val="18"/>
        </w:rPr>
      </w:pPr>
      <w:r>
        <w:rPr>
          <w:sz w:val="28"/>
          <w:szCs w:val="28"/>
        </w:rPr>
        <w:t xml:space="preserve">Cuando llegamos al final de la pieza esa línea divisoria se sustituye por una </w:t>
      </w:r>
      <w:r w:rsidRPr="00E834BD">
        <w:rPr>
          <w:sz w:val="28"/>
          <w:szCs w:val="28"/>
          <w:u w:val="single"/>
        </w:rPr>
        <w:t>DOBLE BARRA</w:t>
      </w:r>
      <w:r>
        <w:rPr>
          <w:sz w:val="28"/>
          <w:szCs w:val="28"/>
        </w:rPr>
        <w:t>.</w:t>
      </w:r>
      <w:r w:rsidR="00156990">
        <w:rPr>
          <w:sz w:val="18"/>
          <w:szCs w:val="18"/>
        </w:rPr>
        <w:t xml:space="preserve">     </w:t>
      </w:r>
    </w:p>
    <w:p w:rsidR="00D814E8" w:rsidRPr="00156990" w:rsidRDefault="00824B22" w:rsidP="00264225">
      <w:pPr>
        <w:jc w:val="center"/>
        <w:rPr>
          <w:sz w:val="18"/>
          <w:szCs w:val="18"/>
        </w:rPr>
      </w:pPr>
      <w:r>
        <w:rPr>
          <w:noProof/>
          <w:sz w:val="18"/>
          <w:szCs w:val="18"/>
          <w:lang w:eastAsia="es-ES"/>
        </w:rPr>
        <w:drawing>
          <wp:inline distT="0" distB="0" distL="0" distR="0">
            <wp:extent cx="5400040" cy="2498497"/>
            <wp:effectExtent l="1905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cstate="print"/>
                    <a:srcRect/>
                    <a:stretch>
                      <a:fillRect/>
                    </a:stretch>
                  </pic:blipFill>
                  <pic:spPr bwMode="auto">
                    <a:xfrm>
                      <a:off x="0" y="0"/>
                      <a:ext cx="5400040" cy="2498497"/>
                    </a:xfrm>
                    <a:prstGeom prst="rect">
                      <a:avLst/>
                    </a:prstGeom>
                    <a:noFill/>
                    <a:ln w="9525">
                      <a:noFill/>
                      <a:miter lim="800000"/>
                      <a:headEnd/>
                      <a:tailEnd/>
                    </a:ln>
                  </pic:spPr>
                </pic:pic>
              </a:graphicData>
            </a:graphic>
          </wp:inline>
        </w:drawing>
      </w:r>
    </w:p>
    <w:p w:rsidR="0076322B" w:rsidRDefault="00CF13D6" w:rsidP="00365BCE">
      <w:pPr>
        <w:jc w:val="both"/>
        <w:rPr>
          <w:sz w:val="28"/>
          <w:szCs w:val="28"/>
        </w:rPr>
      </w:pPr>
      <w:r>
        <w:rPr>
          <w:sz w:val="28"/>
          <w:szCs w:val="28"/>
        </w:rPr>
        <w:t xml:space="preserve">El </w:t>
      </w:r>
      <w:r w:rsidRPr="00B07C3D">
        <w:rPr>
          <w:b/>
          <w:sz w:val="28"/>
          <w:szCs w:val="28"/>
        </w:rPr>
        <w:t>METRÓNOMO</w:t>
      </w:r>
      <w:r>
        <w:rPr>
          <w:sz w:val="28"/>
          <w:szCs w:val="28"/>
        </w:rPr>
        <w:t xml:space="preserve"> </w:t>
      </w:r>
      <w:r w:rsidR="00365BCE">
        <w:rPr>
          <w:sz w:val="28"/>
          <w:szCs w:val="28"/>
        </w:rPr>
        <w:t xml:space="preserve">es un aparato inventado en 1816 que hoy día es una App para el móvil que se descarga en 15 segundos. ¡Debéis usarlo! </w:t>
      </w:r>
      <w:r w:rsidR="002C5702">
        <w:rPr>
          <w:sz w:val="28"/>
          <w:szCs w:val="28"/>
        </w:rPr>
        <w:t xml:space="preserve">Es una máquina que mide el tiempo, como un reloj en el que podemos decidir cuánto dura un segundo. </w:t>
      </w:r>
      <w:r w:rsidR="00365BCE">
        <w:rPr>
          <w:sz w:val="28"/>
          <w:szCs w:val="28"/>
        </w:rPr>
        <w:t>Sirve para m</w:t>
      </w:r>
      <w:r w:rsidR="002C5702">
        <w:rPr>
          <w:sz w:val="28"/>
          <w:szCs w:val="28"/>
        </w:rPr>
        <w:t>edir PULSOS y COMPASES.</w:t>
      </w:r>
      <w:r w:rsidR="00365BCE">
        <w:rPr>
          <w:sz w:val="28"/>
          <w:szCs w:val="28"/>
        </w:rPr>
        <w:t xml:space="preserve"> </w:t>
      </w:r>
    </w:p>
    <w:p w:rsidR="00E42562" w:rsidRDefault="00B07C3D" w:rsidP="00264225">
      <w:pPr>
        <w:jc w:val="center"/>
        <w:rPr>
          <w:sz w:val="28"/>
          <w:szCs w:val="28"/>
        </w:rPr>
      </w:pPr>
      <w:r>
        <w:rPr>
          <w:noProof/>
          <w:sz w:val="28"/>
          <w:szCs w:val="28"/>
          <w:lang w:eastAsia="es-ES"/>
        </w:rPr>
        <w:lastRenderedPageBreak/>
        <w:drawing>
          <wp:inline distT="0" distB="0" distL="0" distR="0">
            <wp:extent cx="5330873" cy="600502"/>
            <wp:effectExtent l="19050" t="0" r="3127"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330873" cy="600502"/>
                    </a:xfrm>
                    <a:prstGeom prst="rect">
                      <a:avLst/>
                    </a:prstGeom>
                    <a:noFill/>
                    <a:ln w="9525">
                      <a:noFill/>
                      <a:miter lim="800000"/>
                      <a:headEnd/>
                      <a:tailEnd/>
                    </a:ln>
                  </pic:spPr>
                </pic:pic>
              </a:graphicData>
            </a:graphic>
          </wp:inline>
        </w:drawing>
      </w:r>
    </w:p>
    <w:p w:rsidR="00E42562" w:rsidRDefault="00B11AE9" w:rsidP="00264225">
      <w:pPr>
        <w:jc w:val="center"/>
        <w:rPr>
          <w:sz w:val="28"/>
          <w:szCs w:val="28"/>
        </w:rPr>
      </w:pPr>
      <w:r>
        <w:rPr>
          <w:noProof/>
          <w:sz w:val="28"/>
          <w:szCs w:val="28"/>
          <w:lang w:eastAsia="es-ES"/>
        </w:rPr>
        <w:drawing>
          <wp:inline distT="0" distB="0" distL="0" distR="0">
            <wp:extent cx="5333735" cy="624935"/>
            <wp:effectExtent l="19050" t="0" r="265" b="0"/>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334336" cy="625005"/>
                    </a:xfrm>
                    <a:prstGeom prst="rect">
                      <a:avLst/>
                    </a:prstGeom>
                    <a:noFill/>
                    <a:ln w="9525">
                      <a:noFill/>
                      <a:miter lim="800000"/>
                      <a:headEnd/>
                      <a:tailEnd/>
                    </a:ln>
                  </pic:spPr>
                </pic:pic>
              </a:graphicData>
            </a:graphic>
          </wp:inline>
        </w:drawing>
      </w:r>
    </w:p>
    <w:p w:rsidR="00E42562" w:rsidRDefault="00B11AE9" w:rsidP="00264225">
      <w:pPr>
        <w:jc w:val="center"/>
        <w:rPr>
          <w:sz w:val="28"/>
          <w:szCs w:val="28"/>
        </w:rPr>
      </w:pPr>
      <w:r>
        <w:rPr>
          <w:noProof/>
          <w:sz w:val="28"/>
          <w:szCs w:val="28"/>
          <w:lang w:eastAsia="es-ES"/>
        </w:rPr>
        <w:drawing>
          <wp:inline distT="0" distB="0" distL="0" distR="0">
            <wp:extent cx="5342451" cy="620973"/>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5352265" cy="622114"/>
                    </a:xfrm>
                    <a:prstGeom prst="rect">
                      <a:avLst/>
                    </a:prstGeom>
                    <a:noFill/>
                    <a:ln w="9525">
                      <a:noFill/>
                      <a:miter lim="800000"/>
                      <a:headEnd/>
                      <a:tailEnd/>
                    </a:ln>
                  </pic:spPr>
                </pic:pic>
              </a:graphicData>
            </a:graphic>
          </wp:inline>
        </w:drawing>
      </w:r>
    </w:p>
    <w:p w:rsidR="00E42562" w:rsidRDefault="00B11AE9" w:rsidP="00264225">
      <w:pPr>
        <w:jc w:val="center"/>
        <w:rPr>
          <w:sz w:val="28"/>
          <w:szCs w:val="28"/>
        </w:rPr>
      </w:pPr>
      <w:r>
        <w:rPr>
          <w:noProof/>
          <w:sz w:val="28"/>
          <w:szCs w:val="28"/>
          <w:lang w:eastAsia="es-ES"/>
        </w:rPr>
        <w:drawing>
          <wp:inline distT="0" distB="0" distL="0" distR="0">
            <wp:extent cx="5325158" cy="463894"/>
            <wp:effectExtent l="19050" t="0" r="8842" b="0"/>
            <wp:docPr id="1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5331732" cy="464467"/>
                    </a:xfrm>
                    <a:prstGeom prst="rect">
                      <a:avLst/>
                    </a:prstGeom>
                    <a:noFill/>
                    <a:ln w="9525">
                      <a:noFill/>
                      <a:miter lim="800000"/>
                      <a:headEnd/>
                      <a:tailEnd/>
                    </a:ln>
                  </pic:spPr>
                </pic:pic>
              </a:graphicData>
            </a:graphic>
          </wp:inline>
        </w:drawing>
      </w:r>
    </w:p>
    <w:p w:rsidR="00E42562" w:rsidRDefault="0025337E" w:rsidP="00264225">
      <w:pPr>
        <w:jc w:val="center"/>
        <w:rPr>
          <w:sz w:val="28"/>
          <w:szCs w:val="28"/>
        </w:rPr>
      </w:pPr>
      <w:r>
        <w:rPr>
          <w:noProof/>
          <w:sz w:val="28"/>
          <w:szCs w:val="28"/>
          <w:lang w:eastAsia="es-ES"/>
        </w:rPr>
        <w:drawing>
          <wp:inline distT="0" distB="0" distL="0" distR="0">
            <wp:extent cx="5328210" cy="539086"/>
            <wp:effectExtent l="19050" t="0" r="5790" b="0"/>
            <wp:docPr id="1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5352060" cy="541499"/>
                    </a:xfrm>
                    <a:prstGeom prst="rect">
                      <a:avLst/>
                    </a:prstGeom>
                    <a:noFill/>
                    <a:ln w="9525">
                      <a:noFill/>
                      <a:miter lim="800000"/>
                      <a:headEnd/>
                      <a:tailEnd/>
                    </a:ln>
                  </pic:spPr>
                </pic:pic>
              </a:graphicData>
            </a:graphic>
          </wp:inline>
        </w:drawing>
      </w:r>
    </w:p>
    <w:p w:rsidR="00E42562" w:rsidRDefault="0025337E" w:rsidP="00264225">
      <w:pPr>
        <w:jc w:val="center"/>
        <w:rPr>
          <w:sz w:val="28"/>
          <w:szCs w:val="28"/>
        </w:rPr>
      </w:pPr>
      <w:r>
        <w:rPr>
          <w:noProof/>
          <w:sz w:val="28"/>
          <w:szCs w:val="28"/>
          <w:lang w:eastAsia="es-ES"/>
        </w:rPr>
        <w:drawing>
          <wp:inline distT="0" distB="0" distL="0" distR="0">
            <wp:extent cx="5302155" cy="563608"/>
            <wp:effectExtent l="19050" t="0" r="0" b="0"/>
            <wp:docPr id="1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5303067" cy="563705"/>
                    </a:xfrm>
                    <a:prstGeom prst="rect">
                      <a:avLst/>
                    </a:prstGeom>
                    <a:noFill/>
                    <a:ln w="9525">
                      <a:noFill/>
                      <a:miter lim="800000"/>
                      <a:headEnd/>
                      <a:tailEnd/>
                    </a:ln>
                  </pic:spPr>
                </pic:pic>
              </a:graphicData>
            </a:graphic>
          </wp:inline>
        </w:drawing>
      </w:r>
    </w:p>
    <w:p w:rsidR="00E42562" w:rsidRDefault="0025337E" w:rsidP="00264225">
      <w:pPr>
        <w:jc w:val="center"/>
        <w:rPr>
          <w:sz w:val="28"/>
          <w:szCs w:val="28"/>
        </w:rPr>
      </w:pPr>
      <w:r>
        <w:rPr>
          <w:noProof/>
          <w:sz w:val="28"/>
          <w:szCs w:val="28"/>
          <w:lang w:eastAsia="es-ES"/>
        </w:rPr>
        <w:drawing>
          <wp:inline distT="0" distB="0" distL="0" distR="0">
            <wp:extent cx="5239945" cy="552557"/>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srcRect/>
                    <a:stretch>
                      <a:fillRect/>
                    </a:stretch>
                  </pic:blipFill>
                  <pic:spPr bwMode="auto">
                    <a:xfrm>
                      <a:off x="0" y="0"/>
                      <a:ext cx="5250780" cy="553700"/>
                    </a:xfrm>
                    <a:prstGeom prst="rect">
                      <a:avLst/>
                    </a:prstGeom>
                    <a:noFill/>
                    <a:ln w="9525">
                      <a:noFill/>
                      <a:miter lim="800000"/>
                      <a:headEnd/>
                      <a:tailEnd/>
                    </a:ln>
                  </pic:spPr>
                </pic:pic>
              </a:graphicData>
            </a:graphic>
          </wp:inline>
        </w:drawing>
      </w:r>
    </w:p>
    <w:p w:rsidR="00E42562" w:rsidRDefault="00E42562" w:rsidP="00264225">
      <w:pPr>
        <w:jc w:val="center"/>
        <w:rPr>
          <w:sz w:val="28"/>
          <w:szCs w:val="28"/>
        </w:rPr>
      </w:pPr>
      <w:r>
        <w:rPr>
          <w:noProof/>
          <w:sz w:val="28"/>
          <w:szCs w:val="28"/>
          <w:lang w:eastAsia="es-ES"/>
        </w:rPr>
        <w:drawing>
          <wp:inline distT="0" distB="0" distL="0" distR="0">
            <wp:extent cx="5220268" cy="618100"/>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srcRect/>
                    <a:stretch>
                      <a:fillRect/>
                    </a:stretch>
                  </pic:blipFill>
                  <pic:spPr bwMode="auto">
                    <a:xfrm>
                      <a:off x="0" y="0"/>
                      <a:ext cx="5221166" cy="618206"/>
                    </a:xfrm>
                    <a:prstGeom prst="rect">
                      <a:avLst/>
                    </a:prstGeom>
                    <a:noFill/>
                    <a:ln w="9525">
                      <a:noFill/>
                      <a:miter lim="800000"/>
                      <a:headEnd/>
                      <a:tailEnd/>
                    </a:ln>
                  </pic:spPr>
                </pic:pic>
              </a:graphicData>
            </a:graphic>
          </wp:inline>
        </w:drawing>
      </w:r>
    </w:p>
    <w:p w:rsidR="00B07C3D" w:rsidRDefault="00B07C3D" w:rsidP="00E42562">
      <w:pPr>
        <w:jc w:val="both"/>
        <w:rPr>
          <w:sz w:val="28"/>
          <w:szCs w:val="28"/>
        </w:rPr>
      </w:pPr>
    </w:p>
    <w:p w:rsidR="00E42562" w:rsidRDefault="00E42562" w:rsidP="00E42562">
      <w:pPr>
        <w:jc w:val="both"/>
        <w:rPr>
          <w:sz w:val="28"/>
          <w:szCs w:val="28"/>
        </w:rPr>
      </w:pPr>
      <w:r>
        <w:rPr>
          <w:sz w:val="28"/>
          <w:szCs w:val="28"/>
        </w:rPr>
        <w:t xml:space="preserve">Solfeamos estos ejercicios utilizando el metrónomo a diferentes velocidades y poniendo en cada figura una sílaba como Ta, que nos ayudará con la métrica. </w:t>
      </w:r>
      <w:r w:rsidRPr="00E42562">
        <w:rPr>
          <w:sz w:val="28"/>
          <w:szCs w:val="28"/>
          <w:u w:val="single"/>
        </w:rPr>
        <w:t>Pensemos en los silencios como en figuras que no suenan.</w:t>
      </w:r>
      <w:r w:rsidR="0071650E">
        <w:rPr>
          <w:sz w:val="28"/>
          <w:szCs w:val="28"/>
        </w:rPr>
        <w:t xml:space="preserve"> </w:t>
      </w:r>
      <w:r w:rsidR="00795870">
        <w:rPr>
          <w:sz w:val="28"/>
          <w:szCs w:val="28"/>
        </w:rPr>
        <w:t>De esa manera, aunque no las tengamos que pronunciar, las tendremos en cuenta.</w:t>
      </w:r>
    </w:p>
    <w:p w:rsidR="003D6F3C" w:rsidRDefault="003D6F3C" w:rsidP="00E42562">
      <w:pPr>
        <w:jc w:val="both"/>
        <w:rPr>
          <w:sz w:val="28"/>
          <w:szCs w:val="28"/>
        </w:rPr>
      </w:pPr>
    </w:p>
    <w:p w:rsidR="003D6F3C" w:rsidRDefault="003D6F3C" w:rsidP="00E42562">
      <w:pPr>
        <w:jc w:val="both"/>
        <w:rPr>
          <w:sz w:val="28"/>
          <w:szCs w:val="28"/>
        </w:rPr>
      </w:pPr>
    </w:p>
    <w:p w:rsidR="003D6F3C" w:rsidRDefault="003D6F3C" w:rsidP="00E42562">
      <w:pPr>
        <w:jc w:val="both"/>
        <w:rPr>
          <w:sz w:val="28"/>
          <w:szCs w:val="28"/>
        </w:rPr>
      </w:pPr>
    </w:p>
    <w:p w:rsidR="004F4F6B" w:rsidRDefault="004F4F6B" w:rsidP="003D6F3C">
      <w:pPr>
        <w:jc w:val="center"/>
        <w:rPr>
          <w:sz w:val="40"/>
          <w:szCs w:val="40"/>
        </w:rPr>
      </w:pPr>
    </w:p>
    <w:p w:rsidR="003D6F3C" w:rsidRDefault="003D6F3C" w:rsidP="003D6F3C">
      <w:pPr>
        <w:jc w:val="center"/>
        <w:rPr>
          <w:sz w:val="40"/>
          <w:szCs w:val="40"/>
        </w:rPr>
      </w:pPr>
      <w:r>
        <w:rPr>
          <w:sz w:val="40"/>
          <w:szCs w:val="40"/>
        </w:rPr>
        <w:lastRenderedPageBreak/>
        <w:t>LECCIÓN 2</w:t>
      </w:r>
    </w:p>
    <w:p w:rsidR="003D6F3C" w:rsidRDefault="00AA6F6B" w:rsidP="003D6F3C">
      <w:pPr>
        <w:jc w:val="center"/>
        <w:rPr>
          <w:sz w:val="40"/>
          <w:szCs w:val="40"/>
        </w:rPr>
      </w:pPr>
      <w:r>
        <w:rPr>
          <w:sz w:val="40"/>
          <w:szCs w:val="40"/>
        </w:rPr>
        <w:t>ALTURA DEL SONIDO</w:t>
      </w:r>
    </w:p>
    <w:p w:rsidR="00AA6F6B" w:rsidRDefault="00AA6F6B" w:rsidP="00AA6F6B">
      <w:pPr>
        <w:jc w:val="both"/>
        <w:rPr>
          <w:sz w:val="28"/>
          <w:szCs w:val="28"/>
        </w:rPr>
      </w:pPr>
    </w:p>
    <w:p w:rsidR="00AA6F6B" w:rsidRDefault="00297CAB" w:rsidP="00AA6F6B">
      <w:pPr>
        <w:jc w:val="both"/>
        <w:rPr>
          <w:sz w:val="28"/>
          <w:szCs w:val="28"/>
        </w:rPr>
      </w:pPr>
      <w:r>
        <w:rPr>
          <w:sz w:val="28"/>
          <w:szCs w:val="28"/>
        </w:rPr>
        <w:t xml:space="preserve">La </w:t>
      </w:r>
      <w:r w:rsidRPr="00297CAB">
        <w:rPr>
          <w:sz w:val="28"/>
          <w:szCs w:val="28"/>
          <w:u w:val="single"/>
        </w:rPr>
        <w:t>ALTURA DEL SONIDO</w:t>
      </w:r>
      <w:r>
        <w:rPr>
          <w:sz w:val="28"/>
          <w:szCs w:val="28"/>
        </w:rPr>
        <w:t xml:space="preserve"> es la característica que nos permite distinguir un sonido </w:t>
      </w:r>
      <w:r w:rsidRPr="00621936">
        <w:rPr>
          <w:b/>
          <w:i/>
          <w:sz w:val="28"/>
          <w:szCs w:val="28"/>
        </w:rPr>
        <w:t>agudo</w:t>
      </w:r>
      <w:r>
        <w:rPr>
          <w:sz w:val="28"/>
          <w:szCs w:val="28"/>
        </w:rPr>
        <w:t xml:space="preserve"> de uno </w:t>
      </w:r>
      <w:r w:rsidRPr="00621936">
        <w:rPr>
          <w:b/>
          <w:i/>
          <w:sz w:val="28"/>
          <w:szCs w:val="28"/>
        </w:rPr>
        <w:t>grave</w:t>
      </w:r>
      <w:r>
        <w:rPr>
          <w:sz w:val="28"/>
          <w:szCs w:val="28"/>
        </w:rPr>
        <w:t xml:space="preserve">. Acústicamente la ALTURA se identifica con la frecuencia de vibración de un sonido. La magnitud con la que se mide es el </w:t>
      </w:r>
      <w:r w:rsidRPr="00297CAB">
        <w:rPr>
          <w:b/>
          <w:sz w:val="28"/>
          <w:szCs w:val="28"/>
        </w:rPr>
        <w:t>Hertzio</w:t>
      </w:r>
      <w:r>
        <w:rPr>
          <w:sz w:val="28"/>
          <w:szCs w:val="28"/>
        </w:rPr>
        <w:t xml:space="preserve"> (Hz) que mide el nº de ciclos por segundo de una onda sonora. A más Hz (más ciclos por segundo) el sonido es más agudo y a menos (Hz) el sonido es más grave. El </w:t>
      </w:r>
      <w:r w:rsidRPr="00297CAB">
        <w:rPr>
          <w:sz w:val="28"/>
          <w:szCs w:val="28"/>
          <w:u w:val="single"/>
        </w:rPr>
        <w:t>OÍDO HUMANO</w:t>
      </w:r>
      <w:r>
        <w:rPr>
          <w:sz w:val="28"/>
          <w:szCs w:val="28"/>
        </w:rPr>
        <w:t xml:space="preserve"> percibe un rango de frecuencia</w:t>
      </w:r>
      <w:r w:rsidR="0093250A">
        <w:rPr>
          <w:sz w:val="28"/>
          <w:szCs w:val="28"/>
        </w:rPr>
        <w:t>s aproximado</w:t>
      </w:r>
      <w:r>
        <w:rPr>
          <w:sz w:val="28"/>
          <w:szCs w:val="28"/>
        </w:rPr>
        <w:t xml:space="preserve"> entre 20 Hz y 20000Hz. Los sonidos más graves de 20 Hz se llaman </w:t>
      </w:r>
      <w:r w:rsidRPr="0093250A">
        <w:rPr>
          <w:sz w:val="28"/>
          <w:szCs w:val="28"/>
          <w:u w:val="single"/>
        </w:rPr>
        <w:t>infrasonidos</w:t>
      </w:r>
      <w:r>
        <w:rPr>
          <w:sz w:val="28"/>
          <w:szCs w:val="28"/>
        </w:rPr>
        <w:t xml:space="preserve"> y los más agudos de 20000</w:t>
      </w:r>
      <w:r w:rsidR="00621936">
        <w:rPr>
          <w:sz w:val="28"/>
          <w:szCs w:val="28"/>
        </w:rPr>
        <w:t xml:space="preserve"> Hz</w:t>
      </w:r>
      <w:r>
        <w:rPr>
          <w:sz w:val="28"/>
          <w:szCs w:val="28"/>
        </w:rPr>
        <w:t xml:space="preserve"> se llaman </w:t>
      </w:r>
      <w:r w:rsidRPr="0093250A">
        <w:rPr>
          <w:sz w:val="28"/>
          <w:szCs w:val="28"/>
          <w:u w:val="single"/>
        </w:rPr>
        <w:t>ultrasonidos</w:t>
      </w:r>
      <w:r>
        <w:rPr>
          <w:sz w:val="28"/>
          <w:szCs w:val="28"/>
        </w:rPr>
        <w:t>.</w:t>
      </w:r>
      <w:r w:rsidR="0093250A">
        <w:rPr>
          <w:sz w:val="28"/>
          <w:szCs w:val="28"/>
        </w:rPr>
        <w:t xml:space="preserve"> La música no suele explorar los extremos de la audición humana, por ejemplo: un piano se mueve entre 20 y 4200 </w:t>
      </w:r>
      <w:r w:rsidR="00621936">
        <w:rPr>
          <w:sz w:val="28"/>
          <w:szCs w:val="28"/>
        </w:rPr>
        <w:t>Hz y un coro mixto entre 60 y 12</w:t>
      </w:r>
      <w:r w:rsidR="0093250A">
        <w:rPr>
          <w:sz w:val="28"/>
          <w:szCs w:val="28"/>
        </w:rPr>
        <w:t>00 Hz.</w:t>
      </w:r>
    </w:p>
    <w:p w:rsidR="0093250A" w:rsidRDefault="0093250A" w:rsidP="00AA6F6B">
      <w:pPr>
        <w:jc w:val="both"/>
        <w:rPr>
          <w:sz w:val="28"/>
          <w:szCs w:val="28"/>
        </w:rPr>
      </w:pPr>
      <w:r>
        <w:rPr>
          <w:sz w:val="28"/>
          <w:szCs w:val="28"/>
        </w:rPr>
        <w:t xml:space="preserve">Hablando de música el primer concepto que tenemos que conocer son las </w:t>
      </w:r>
      <w:r w:rsidRPr="0093250A">
        <w:rPr>
          <w:sz w:val="28"/>
          <w:szCs w:val="28"/>
          <w:u w:val="single"/>
        </w:rPr>
        <w:t>NOTAS</w:t>
      </w:r>
      <w:r>
        <w:rPr>
          <w:sz w:val="28"/>
          <w:szCs w:val="28"/>
        </w:rPr>
        <w:t>, que son sonidos con una altura (frecuencia) determinada.</w:t>
      </w:r>
    </w:p>
    <w:p w:rsidR="004F4F6B" w:rsidRDefault="004F4F6B" w:rsidP="00AA6F6B">
      <w:pPr>
        <w:jc w:val="both"/>
        <w:rPr>
          <w:sz w:val="28"/>
          <w:szCs w:val="28"/>
        </w:rPr>
      </w:pPr>
    </w:p>
    <w:p w:rsidR="0093250A" w:rsidRDefault="0093250A" w:rsidP="00AA6F6B">
      <w:pPr>
        <w:jc w:val="both"/>
        <w:rPr>
          <w:sz w:val="28"/>
          <w:szCs w:val="28"/>
        </w:rPr>
      </w:pPr>
      <w:r>
        <w:rPr>
          <w:sz w:val="28"/>
          <w:szCs w:val="28"/>
        </w:rPr>
        <w:t>Los nombres de las notas son 7:</w:t>
      </w:r>
    </w:p>
    <w:p w:rsidR="006D032F" w:rsidRDefault="006D032F" w:rsidP="00AA6F6B">
      <w:pPr>
        <w:jc w:val="both"/>
        <w:rPr>
          <w:sz w:val="28"/>
          <w:szCs w:val="28"/>
        </w:rPr>
      </w:pPr>
    </w:p>
    <w:p w:rsidR="0093250A" w:rsidRPr="006D032F" w:rsidRDefault="0093250A" w:rsidP="0093250A">
      <w:pPr>
        <w:jc w:val="center"/>
        <w:rPr>
          <w:b/>
          <w:sz w:val="32"/>
          <w:szCs w:val="32"/>
        </w:rPr>
      </w:pPr>
      <w:r w:rsidRPr="006D032F">
        <w:rPr>
          <w:b/>
          <w:sz w:val="32"/>
          <w:szCs w:val="32"/>
        </w:rPr>
        <w:t>DO     RE     MI     FA     SOL     LA     SI</w:t>
      </w:r>
    </w:p>
    <w:p w:rsidR="0093250A" w:rsidRDefault="0093250A" w:rsidP="0093250A">
      <w:pPr>
        <w:jc w:val="center"/>
        <w:rPr>
          <w:b/>
          <w:sz w:val="32"/>
          <w:szCs w:val="32"/>
        </w:rPr>
      </w:pPr>
      <w:r w:rsidRPr="006D032F">
        <w:rPr>
          <w:b/>
          <w:sz w:val="32"/>
          <w:szCs w:val="32"/>
        </w:rPr>
        <w:t>C        D       E        F        G        A       B</w:t>
      </w:r>
    </w:p>
    <w:p w:rsidR="006D032F" w:rsidRPr="006D032F" w:rsidRDefault="006D032F" w:rsidP="0093250A">
      <w:pPr>
        <w:jc w:val="center"/>
        <w:rPr>
          <w:b/>
          <w:sz w:val="32"/>
          <w:szCs w:val="32"/>
        </w:rPr>
      </w:pPr>
    </w:p>
    <w:p w:rsidR="00621936" w:rsidRDefault="00621936" w:rsidP="00621936">
      <w:pPr>
        <w:jc w:val="both"/>
        <w:rPr>
          <w:sz w:val="28"/>
          <w:szCs w:val="28"/>
        </w:rPr>
      </w:pPr>
      <w:r>
        <w:rPr>
          <w:sz w:val="28"/>
          <w:szCs w:val="28"/>
        </w:rPr>
        <w:t xml:space="preserve">Los nombres de arriba son en la nomenclatura </w:t>
      </w:r>
      <w:r w:rsidRPr="00621936">
        <w:rPr>
          <w:sz w:val="28"/>
          <w:szCs w:val="28"/>
          <w:u w:val="single"/>
        </w:rPr>
        <w:t>latina</w:t>
      </w:r>
      <w:r>
        <w:rPr>
          <w:sz w:val="28"/>
          <w:szCs w:val="28"/>
        </w:rPr>
        <w:t xml:space="preserve"> que todos conocemos.</w:t>
      </w:r>
    </w:p>
    <w:p w:rsidR="0093250A" w:rsidRDefault="0093250A" w:rsidP="00AA6F6B">
      <w:pPr>
        <w:jc w:val="both"/>
        <w:rPr>
          <w:sz w:val="28"/>
          <w:szCs w:val="28"/>
        </w:rPr>
      </w:pPr>
      <w:r>
        <w:rPr>
          <w:sz w:val="28"/>
          <w:szCs w:val="28"/>
        </w:rPr>
        <w:t xml:space="preserve">Los nombres de abajo son en la nomenclatura </w:t>
      </w:r>
      <w:r w:rsidRPr="00621936">
        <w:rPr>
          <w:sz w:val="28"/>
          <w:szCs w:val="28"/>
          <w:u w:val="single"/>
        </w:rPr>
        <w:t>anglosajona</w:t>
      </w:r>
      <w:r>
        <w:rPr>
          <w:sz w:val="28"/>
          <w:szCs w:val="28"/>
        </w:rPr>
        <w:t xml:space="preserve"> </w:t>
      </w:r>
      <w:r w:rsidR="00621936">
        <w:rPr>
          <w:sz w:val="28"/>
          <w:szCs w:val="28"/>
        </w:rPr>
        <w:t xml:space="preserve">(alfabética) </w:t>
      </w:r>
      <w:r>
        <w:rPr>
          <w:sz w:val="28"/>
          <w:szCs w:val="28"/>
        </w:rPr>
        <w:t>que hoy día nos podemos encontrar en muc</w:t>
      </w:r>
      <w:r w:rsidR="00621936">
        <w:rPr>
          <w:sz w:val="28"/>
          <w:szCs w:val="28"/>
        </w:rPr>
        <w:t xml:space="preserve">hos sitios. </w:t>
      </w:r>
    </w:p>
    <w:p w:rsidR="0093250A" w:rsidRDefault="00621936" w:rsidP="00AA6F6B">
      <w:pPr>
        <w:jc w:val="both"/>
        <w:rPr>
          <w:sz w:val="28"/>
          <w:szCs w:val="28"/>
        </w:rPr>
      </w:pPr>
      <w:r>
        <w:rPr>
          <w:sz w:val="28"/>
          <w:szCs w:val="28"/>
        </w:rPr>
        <w:t xml:space="preserve">Esta “ESCALA” (ya entraremos en este concepto más adelante) representa el orden de altura de los sonidos. </w:t>
      </w:r>
    </w:p>
    <w:p w:rsidR="004F4F6B" w:rsidRDefault="004F4F6B" w:rsidP="00621936">
      <w:pPr>
        <w:jc w:val="center"/>
        <w:rPr>
          <w:b/>
          <w:sz w:val="32"/>
          <w:szCs w:val="32"/>
        </w:rPr>
      </w:pPr>
    </w:p>
    <w:p w:rsidR="00621936" w:rsidRPr="006D032F" w:rsidRDefault="00621936" w:rsidP="00621936">
      <w:pPr>
        <w:jc w:val="center"/>
        <w:rPr>
          <w:b/>
          <w:sz w:val="32"/>
          <w:szCs w:val="32"/>
        </w:rPr>
      </w:pPr>
      <w:r w:rsidRPr="006D032F">
        <w:rPr>
          <w:b/>
          <w:sz w:val="32"/>
          <w:szCs w:val="32"/>
        </w:rPr>
        <w:lastRenderedPageBreak/>
        <w:t>DO     RE     MI     FA     SOL     LA     SI</w:t>
      </w:r>
    </w:p>
    <w:p w:rsidR="00621936" w:rsidRDefault="00621936" w:rsidP="00621936">
      <w:pPr>
        <w:jc w:val="center"/>
        <w:rPr>
          <w:b/>
          <w:sz w:val="32"/>
          <w:szCs w:val="32"/>
        </w:rPr>
      </w:pPr>
      <w:r w:rsidRPr="006D032F">
        <w:rPr>
          <w:b/>
          <w:sz w:val="32"/>
          <w:szCs w:val="32"/>
        </w:rPr>
        <w:t>C        D       E        F        G        A       B</w:t>
      </w:r>
    </w:p>
    <w:p w:rsidR="00621936" w:rsidRDefault="00621936" w:rsidP="00621936">
      <w:pPr>
        <w:jc w:val="both"/>
        <w:rPr>
          <w:sz w:val="28"/>
          <w:szCs w:val="28"/>
        </w:rPr>
      </w:pPr>
      <w:r>
        <w:rPr>
          <w:sz w:val="28"/>
          <w:szCs w:val="28"/>
        </w:rPr>
        <w:t xml:space="preserve">Si lo leemos de </w:t>
      </w:r>
      <w:r w:rsidRPr="00621936">
        <w:rPr>
          <w:b/>
          <w:sz w:val="28"/>
          <w:szCs w:val="28"/>
        </w:rPr>
        <w:t>izquierda a derecha</w:t>
      </w:r>
      <w:r>
        <w:rPr>
          <w:sz w:val="28"/>
          <w:szCs w:val="28"/>
        </w:rPr>
        <w:t xml:space="preserve"> cada nota es más aguda que la anterior (subimos), y si lo leemos de </w:t>
      </w:r>
      <w:r w:rsidRPr="00621936">
        <w:rPr>
          <w:b/>
          <w:sz w:val="28"/>
          <w:szCs w:val="28"/>
        </w:rPr>
        <w:t>derecha a izquierda</w:t>
      </w:r>
      <w:r>
        <w:rPr>
          <w:sz w:val="28"/>
          <w:szCs w:val="28"/>
        </w:rPr>
        <w:t xml:space="preserve"> cada nota es más grave que la anterior (bajamos). Pensad siempre en una </w:t>
      </w:r>
      <w:r w:rsidRPr="00621936">
        <w:rPr>
          <w:sz w:val="28"/>
          <w:szCs w:val="28"/>
          <w:u w:val="single"/>
        </w:rPr>
        <w:t>ESCALA</w:t>
      </w:r>
      <w:r>
        <w:rPr>
          <w:sz w:val="28"/>
          <w:szCs w:val="28"/>
        </w:rPr>
        <w:t xml:space="preserve"> como en una </w:t>
      </w:r>
      <w:r w:rsidRPr="00621936">
        <w:rPr>
          <w:sz w:val="28"/>
          <w:szCs w:val="28"/>
          <w:u w:val="single"/>
        </w:rPr>
        <w:t>ESCALERA</w:t>
      </w:r>
      <w:r>
        <w:rPr>
          <w:sz w:val="28"/>
          <w:szCs w:val="28"/>
        </w:rPr>
        <w:t>. Cada uno de los peldaños es una nota y para movernos de un peldaño a otro siempre tenemos que subir o bajar.</w:t>
      </w:r>
    </w:p>
    <w:p w:rsidR="00B120AE" w:rsidRDefault="00B120AE" w:rsidP="00621936">
      <w:pPr>
        <w:jc w:val="both"/>
        <w:rPr>
          <w:sz w:val="28"/>
          <w:szCs w:val="28"/>
        </w:rPr>
      </w:pPr>
    </w:p>
    <w:p w:rsidR="004F4F6B" w:rsidRDefault="00B120AE" w:rsidP="00621936">
      <w:pPr>
        <w:jc w:val="both"/>
        <w:rPr>
          <w:sz w:val="28"/>
          <w:szCs w:val="28"/>
        </w:rPr>
      </w:pPr>
      <w:r>
        <w:rPr>
          <w:sz w:val="28"/>
          <w:szCs w:val="28"/>
        </w:rPr>
        <w:t xml:space="preserve">Para representar la altura del sonido en un pentagrama lo primero que necesitamos es una </w:t>
      </w:r>
      <w:r w:rsidRPr="00B120AE">
        <w:rPr>
          <w:sz w:val="28"/>
          <w:szCs w:val="28"/>
          <w:u w:val="single"/>
        </w:rPr>
        <w:t>CLAVE</w:t>
      </w:r>
      <w:r>
        <w:rPr>
          <w:sz w:val="28"/>
          <w:szCs w:val="28"/>
        </w:rPr>
        <w:t>. La clave es un signo que se coloca a la izquierda del pentagrama y en todos los pentagramas de la partitura. Nos permite descodificar la información relativa a la altura de las notas.</w:t>
      </w:r>
    </w:p>
    <w:p w:rsidR="004F4F6B" w:rsidRDefault="00001593" w:rsidP="004F4F6B">
      <w:pPr>
        <w:jc w:val="center"/>
        <w:rPr>
          <w:sz w:val="28"/>
          <w:szCs w:val="28"/>
        </w:rPr>
      </w:pPr>
      <w:r>
        <w:rPr>
          <w:noProof/>
          <w:sz w:val="28"/>
          <w:szCs w:val="28"/>
          <w:lang w:eastAsia="es-ES"/>
        </w:rPr>
        <w:drawing>
          <wp:inline distT="0" distB="0" distL="0" distR="0">
            <wp:extent cx="1700568" cy="1623427"/>
            <wp:effectExtent l="19050" t="0" r="0" b="0"/>
            <wp:docPr id="1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1702281" cy="1625062"/>
                    </a:xfrm>
                    <a:prstGeom prst="rect">
                      <a:avLst/>
                    </a:prstGeom>
                    <a:noFill/>
                    <a:ln w="9525">
                      <a:noFill/>
                      <a:miter lim="800000"/>
                      <a:headEnd/>
                      <a:tailEnd/>
                    </a:ln>
                  </pic:spPr>
                </pic:pic>
              </a:graphicData>
            </a:graphic>
          </wp:inline>
        </w:drawing>
      </w:r>
    </w:p>
    <w:p w:rsidR="00427316" w:rsidRDefault="00427316" w:rsidP="00427316">
      <w:pPr>
        <w:jc w:val="both"/>
        <w:rPr>
          <w:sz w:val="28"/>
          <w:szCs w:val="28"/>
        </w:rPr>
      </w:pPr>
      <w:r>
        <w:rPr>
          <w:sz w:val="28"/>
          <w:szCs w:val="28"/>
        </w:rPr>
        <w:t xml:space="preserve">Existen varias CLAVES y se utiliza una u otra dependiendo de la altura de los sonidos que se representen. </w:t>
      </w:r>
    </w:p>
    <w:p w:rsidR="004F4F6B" w:rsidRDefault="004F4F6B" w:rsidP="00427316">
      <w:pPr>
        <w:jc w:val="both"/>
        <w:rPr>
          <w:sz w:val="28"/>
          <w:szCs w:val="28"/>
        </w:rPr>
      </w:pPr>
    </w:p>
    <w:p w:rsidR="00427316" w:rsidRDefault="00427316" w:rsidP="00427316">
      <w:pPr>
        <w:jc w:val="both"/>
        <w:rPr>
          <w:sz w:val="28"/>
          <w:szCs w:val="28"/>
        </w:rPr>
      </w:pPr>
      <w:r>
        <w:rPr>
          <w:sz w:val="28"/>
          <w:szCs w:val="28"/>
        </w:rPr>
        <w:t xml:space="preserve">La </w:t>
      </w:r>
      <w:r w:rsidRPr="00427316">
        <w:rPr>
          <w:b/>
          <w:sz w:val="28"/>
          <w:szCs w:val="28"/>
          <w:u w:val="single"/>
        </w:rPr>
        <w:t>CLAVE DE SOL</w:t>
      </w:r>
      <w:r>
        <w:rPr>
          <w:sz w:val="28"/>
          <w:szCs w:val="28"/>
        </w:rPr>
        <w:t>: se suele utilizar para escribir sonidos agudos. La usa el violín, la mano derecha del piano, la flauta, la trompeta, las voces agudas, etc…</w:t>
      </w:r>
    </w:p>
    <w:p w:rsidR="00427316" w:rsidRDefault="00427316" w:rsidP="00054AA9">
      <w:pPr>
        <w:jc w:val="center"/>
        <w:rPr>
          <w:sz w:val="28"/>
          <w:szCs w:val="28"/>
        </w:rPr>
      </w:pPr>
      <w:r>
        <w:rPr>
          <w:noProof/>
          <w:sz w:val="28"/>
          <w:szCs w:val="28"/>
          <w:lang w:eastAsia="es-ES"/>
        </w:rPr>
        <w:drawing>
          <wp:inline distT="0" distB="0" distL="0" distR="0">
            <wp:extent cx="670162" cy="1173708"/>
            <wp:effectExtent l="19050" t="0" r="0" b="0"/>
            <wp:docPr id="2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670135" cy="1173661"/>
                    </a:xfrm>
                    <a:prstGeom prst="rect">
                      <a:avLst/>
                    </a:prstGeom>
                    <a:noFill/>
                    <a:ln w="9525">
                      <a:noFill/>
                      <a:miter lim="800000"/>
                      <a:headEnd/>
                      <a:tailEnd/>
                    </a:ln>
                  </pic:spPr>
                </pic:pic>
              </a:graphicData>
            </a:graphic>
          </wp:inline>
        </w:drawing>
      </w:r>
    </w:p>
    <w:p w:rsidR="004F4F6B" w:rsidRDefault="004F4F6B" w:rsidP="00427316">
      <w:pPr>
        <w:jc w:val="both"/>
        <w:rPr>
          <w:sz w:val="28"/>
          <w:szCs w:val="28"/>
        </w:rPr>
      </w:pPr>
    </w:p>
    <w:p w:rsidR="004F4F6B" w:rsidRDefault="004F4F6B" w:rsidP="00427316">
      <w:pPr>
        <w:jc w:val="both"/>
        <w:rPr>
          <w:sz w:val="28"/>
          <w:szCs w:val="28"/>
        </w:rPr>
      </w:pPr>
    </w:p>
    <w:p w:rsidR="00427316" w:rsidRDefault="00054AA9" w:rsidP="00427316">
      <w:pPr>
        <w:jc w:val="both"/>
        <w:rPr>
          <w:sz w:val="28"/>
          <w:szCs w:val="28"/>
        </w:rPr>
      </w:pPr>
      <w:r>
        <w:rPr>
          <w:sz w:val="28"/>
          <w:szCs w:val="28"/>
        </w:rPr>
        <w:t xml:space="preserve">La </w:t>
      </w:r>
      <w:r w:rsidRPr="00054AA9">
        <w:rPr>
          <w:b/>
          <w:sz w:val="28"/>
          <w:szCs w:val="28"/>
          <w:u w:val="single"/>
        </w:rPr>
        <w:t>CLAVE DE FA</w:t>
      </w:r>
      <w:r>
        <w:rPr>
          <w:sz w:val="28"/>
          <w:szCs w:val="28"/>
        </w:rPr>
        <w:t xml:space="preserve"> </w:t>
      </w:r>
      <w:r w:rsidRPr="00054AA9">
        <w:rPr>
          <w:b/>
          <w:sz w:val="28"/>
          <w:szCs w:val="28"/>
        </w:rPr>
        <w:t>(en 4ª línea)</w:t>
      </w:r>
      <w:r>
        <w:rPr>
          <w:sz w:val="28"/>
          <w:szCs w:val="28"/>
        </w:rPr>
        <w:t>: se suele utilizar para escribir sonidos graves. La usa el violoncello, la tuba, la mano izquierda del piano, el contrabajo, las voces graves, etc…</w:t>
      </w:r>
    </w:p>
    <w:p w:rsidR="00054AA9" w:rsidRDefault="00054AA9" w:rsidP="00054AA9">
      <w:pPr>
        <w:jc w:val="center"/>
        <w:rPr>
          <w:sz w:val="28"/>
          <w:szCs w:val="28"/>
        </w:rPr>
      </w:pPr>
      <w:r>
        <w:rPr>
          <w:noProof/>
          <w:sz w:val="28"/>
          <w:szCs w:val="28"/>
          <w:lang w:eastAsia="es-ES"/>
        </w:rPr>
        <w:drawing>
          <wp:inline distT="0" distB="0" distL="0" distR="0">
            <wp:extent cx="779344" cy="989463"/>
            <wp:effectExtent l="19050" t="0" r="1706" b="0"/>
            <wp:docPr id="2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a:stretch>
                      <a:fillRect/>
                    </a:stretch>
                  </pic:blipFill>
                  <pic:spPr bwMode="auto">
                    <a:xfrm>
                      <a:off x="0" y="0"/>
                      <a:ext cx="779379" cy="989507"/>
                    </a:xfrm>
                    <a:prstGeom prst="rect">
                      <a:avLst/>
                    </a:prstGeom>
                    <a:noFill/>
                    <a:ln w="9525">
                      <a:noFill/>
                      <a:miter lim="800000"/>
                      <a:headEnd/>
                      <a:tailEnd/>
                    </a:ln>
                  </pic:spPr>
                </pic:pic>
              </a:graphicData>
            </a:graphic>
          </wp:inline>
        </w:drawing>
      </w:r>
    </w:p>
    <w:p w:rsidR="00054AA9" w:rsidRDefault="00054AA9" w:rsidP="00427316">
      <w:pPr>
        <w:jc w:val="both"/>
        <w:rPr>
          <w:sz w:val="28"/>
          <w:szCs w:val="28"/>
        </w:rPr>
      </w:pPr>
      <w:r>
        <w:rPr>
          <w:sz w:val="28"/>
          <w:szCs w:val="28"/>
        </w:rPr>
        <w:t xml:space="preserve">La </w:t>
      </w:r>
      <w:r w:rsidRPr="00054AA9">
        <w:rPr>
          <w:b/>
          <w:sz w:val="28"/>
          <w:szCs w:val="28"/>
          <w:u w:val="single"/>
        </w:rPr>
        <w:t>CLAVE DE DO</w:t>
      </w:r>
      <w:r w:rsidRPr="00054AA9">
        <w:rPr>
          <w:b/>
          <w:sz w:val="28"/>
          <w:szCs w:val="28"/>
        </w:rPr>
        <w:t xml:space="preserve"> (en 3ª línea)</w:t>
      </w:r>
      <w:r>
        <w:rPr>
          <w:sz w:val="28"/>
          <w:szCs w:val="28"/>
        </w:rPr>
        <w:t>: se suele utilizar para escribir sonidos intermedios, ni muy agudos ni muy graves. La usa la viola en su registro habitual, el trombón alto, alguna trompa y antiguamente las voces de Alto.</w:t>
      </w:r>
    </w:p>
    <w:p w:rsidR="00054AA9" w:rsidRDefault="00054AA9" w:rsidP="00054AA9">
      <w:pPr>
        <w:jc w:val="center"/>
        <w:rPr>
          <w:sz w:val="28"/>
          <w:szCs w:val="28"/>
        </w:rPr>
      </w:pPr>
      <w:r>
        <w:rPr>
          <w:noProof/>
          <w:sz w:val="28"/>
          <w:szCs w:val="28"/>
          <w:lang w:eastAsia="es-ES"/>
        </w:rPr>
        <w:drawing>
          <wp:inline distT="0" distB="0" distL="0" distR="0">
            <wp:extent cx="764540" cy="1187450"/>
            <wp:effectExtent l="19050" t="0" r="0" b="0"/>
            <wp:docPr id="26"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srcRect/>
                    <a:stretch>
                      <a:fillRect/>
                    </a:stretch>
                  </pic:blipFill>
                  <pic:spPr bwMode="auto">
                    <a:xfrm>
                      <a:off x="0" y="0"/>
                      <a:ext cx="764540" cy="1187450"/>
                    </a:xfrm>
                    <a:prstGeom prst="rect">
                      <a:avLst/>
                    </a:prstGeom>
                    <a:noFill/>
                    <a:ln w="9525">
                      <a:noFill/>
                      <a:miter lim="800000"/>
                      <a:headEnd/>
                      <a:tailEnd/>
                    </a:ln>
                  </pic:spPr>
                </pic:pic>
              </a:graphicData>
            </a:graphic>
          </wp:inline>
        </w:drawing>
      </w:r>
    </w:p>
    <w:p w:rsidR="00054AA9" w:rsidRDefault="00054AA9" w:rsidP="00054AA9">
      <w:pPr>
        <w:jc w:val="both"/>
        <w:rPr>
          <w:sz w:val="28"/>
          <w:szCs w:val="28"/>
        </w:rPr>
      </w:pPr>
      <w:r>
        <w:rPr>
          <w:sz w:val="28"/>
          <w:szCs w:val="28"/>
        </w:rPr>
        <w:t xml:space="preserve">Estas 3 claves son las más habituales, aunque hay más. No obstante nosotros sólo trabajaremos a partir de ahora con las 2 primeras: </w:t>
      </w:r>
      <w:r w:rsidRPr="00054AA9">
        <w:rPr>
          <w:sz w:val="28"/>
          <w:szCs w:val="28"/>
          <w:u w:val="single"/>
        </w:rPr>
        <w:t>clave de SOL y clave de Fa en 4ª línea.</w:t>
      </w:r>
      <w:r>
        <w:rPr>
          <w:sz w:val="28"/>
          <w:szCs w:val="28"/>
        </w:rPr>
        <w:t xml:space="preserve"> Cada uno de vosotros sólo tendréis que </w:t>
      </w:r>
      <w:r w:rsidR="006F00C3">
        <w:rPr>
          <w:sz w:val="28"/>
          <w:szCs w:val="28"/>
        </w:rPr>
        <w:t xml:space="preserve">trabajar la que uséis más habitualmente. </w:t>
      </w:r>
    </w:p>
    <w:p w:rsidR="006F00C3" w:rsidRPr="00054AA9" w:rsidRDefault="006F00C3" w:rsidP="00054AA9">
      <w:pPr>
        <w:jc w:val="both"/>
        <w:rPr>
          <w:sz w:val="28"/>
          <w:szCs w:val="28"/>
        </w:rPr>
      </w:pPr>
    </w:p>
    <w:p w:rsidR="00427316" w:rsidRDefault="006F00C3" w:rsidP="00427316">
      <w:pPr>
        <w:jc w:val="both"/>
        <w:rPr>
          <w:sz w:val="28"/>
          <w:szCs w:val="28"/>
        </w:rPr>
      </w:pPr>
      <w:r>
        <w:rPr>
          <w:sz w:val="28"/>
          <w:szCs w:val="28"/>
        </w:rPr>
        <w:t xml:space="preserve">En un pentagrama la altura de las notas nos la indica la posición en la que está escrita la CABEZA de la nota. Estas se pueden colocar en las </w:t>
      </w:r>
      <w:r w:rsidRPr="006F00C3">
        <w:rPr>
          <w:sz w:val="28"/>
          <w:szCs w:val="28"/>
          <w:u w:val="single"/>
        </w:rPr>
        <w:t>líneas</w:t>
      </w:r>
      <w:r>
        <w:rPr>
          <w:sz w:val="28"/>
          <w:szCs w:val="28"/>
        </w:rPr>
        <w:t xml:space="preserve"> o en los </w:t>
      </w:r>
      <w:r w:rsidRPr="006F00C3">
        <w:rPr>
          <w:sz w:val="28"/>
          <w:szCs w:val="28"/>
          <w:u w:val="single"/>
        </w:rPr>
        <w:t>espacios</w:t>
      </w:r>
      <w:r>
        <w:rPr>
          <w:sz w:val="28"/>
          <w:szCs w:val="28"/>
        </w:rPr>
        <w:t>.</w:t>
      </w:r>
    </w:p>
    <w:p w:rsidR="004F4F6B" w:rsidRDefault="004F4F6B" w:rsidP="00427316">
      <w:pPr>
        <w:jc w:val="both"/>
        <w:rPr>
          <w:sz w:val="28"/>
          <w:szCs w:val="28"/>
        </w:rPr>
      </w:pPr>
    </w:p>
    <w:p w:rsidR="00621936" w:rsidRDefault="006F00C3" w:rsidP="006F00C3">
      <w:pPr>
        <w:jc w:val="center"/>
        <w:rPr>
          <w:sz w:val="28"/>
          <w:szCs w:val="28"/>
        </w:rPr>
      </w:pPr>
      <w:r>
        <w:rPr>
          <w:noProof/>
          <w:lang w:eastAsia="es-ES"/>
        </w:rPr>
        <w:drawing>
          <wp:inline distT="0" distB="0" distL="0" distR="0">
            <wp:extent cx="2717326" cy="1228299"/>
            <wp:effectExtent l="19050" t="0" r="6824" b="0"/>
            <wp:docPr id="27" name="Imagen 34" descr="https://mcarmenfer.files.wordpress.com/2010/09/pentagra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carmenfer.files.wordpress.com/2010/09/pentagrama1.jpg"/>
                    <pic:cNvPicPr>
                      <a:picLocks noChangeAspect="1" noChangeArrowheads="1"/>
                    </pic:cNvPicPr>
                  </pic:nvPicPr>
                  <pic:blipFill>
                    <a:blip r:embed="rId35" cstate="print"/>
                    <a:srcRect/>
                    <a:stretch>
                      <a:fillRect/>
                    </a:stretch>
                  </pic:blipFill>
                  <pic:spPr bwMode="auto">
                    <a:xfrm>
                      <a:off x="0" y="0"/>
                      <a:ext cx="2717614" cy="1228429"/>
                    </a:xfrm>
                    <a:prstGeom prst="rect">
                      <a:avLst/>
                    </a:prstGeom>
                    <a:noFill/>
                    <a:ln w="9525">
                      <a:noFill/>
                      <a:miter lim="800000"/>
                      <a:headEnd/>
                      <a:tailEnd/>
                    </a:ln>
                  </pic:spPr>
                </pic:pic>
              </a:graphicData>
            </a:graphic>
          </wp:inline>
        </w:drawing>
      </w:r>
    </w:p>
    <w:p w:rsidR="004F4F6B" w:rsidRDefault="004F4F6B" w:rsidP="00AA6F6B">
      <w:pPr>
        <w:jc w:val="both"/>
        <w:rPr>
          <w:sz w:val="28"/>
          <w:szCs w:val="28"/>
        </w:rPr>
      </w:pPr>
    </w:p>
    <w:p w:rsidR="004F4F6B" w:rsidRDefault="006F00C3" w:rsidP="00AA6F6B">
      <w:pPr>
        <w:jc w:val="both"/>
        <w:rPr>
          <w:sz w:val="28"/>
          <w:szCs w:val="28"/>
        </w:rPr>
      </w:pPr>
      <w:r>
        <w:rPr>
          <w:sz w:val="28"/>
          <w:szCs w:val="28"/>
        </w:rPr>
        <w:lastRenderedPageBreak/>
        <w:t>Lo que nos dice la CLAVE es en qué lugar se escribe UNA nota. Sabiendo dónde escribimos una nota sabemos dónde se escriben todas las demás.</w:t>
      </w:r>
    </w:p>
    <w:p w:rsidR="006F00C3" w:rsidRDefault="006F00C3" w:rsidP="00AA6F6B">
      <w:pPr>
        <w:jc w:val="both"/>
        <w:rPr>
          <w:sz w:val="28"/>
          <w:szCs w:val="28"/>
        </w:rPr>
      </w:pPr>
      <w:r>
        <w:rPr>
          <w:sz w:val="28"/>
          <w:szCs w:val="28"/>
        </w:rPr>
        <w:t>La CLAVE DE SOL  nos dice que la nota SOL (4) se escribe EN LA SEGUNDA LÍNEA DEL PENTAGRAMA:</w:t>
      </w:r>
    </w:p>
    <w:p w:rsidR="006F00C3" w:rsidRDefault="006F00C3" w:rsidP="006F00C3">
      <w:pPr>
        <w:jc w:val="center"/>
        <w:rPr>
          <w:sz w:val="28"/>
          <w:szCs w:val="28"/>
        </w:rPr>
      </w:pPr>
      <w:r>
        <w:rPr>
          <w:noProof/>
          <w:sz w:val="28"/>
          <w:szCs w:val="28"/>
          <w:lang w:eastAsia="es-ES"/>
        </w:rPr>
        <w:drawing>
          <wp:inline distT="0" distB="0" distL="0" distR="0">
            <wp:extent cx="1332079" cy="1317009"/>
            <wp:effectExtent l="19050" t="0" r="1421"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cstate="print"/>
                    <a:srcRect/>
                    <a:stretch>
                      <a:fillRect/>
                    </a:stretch>
                  </pic:blipFill>
                  <pic:spPr bwMode="auto">
                    <a:xfrm>
                      <a:off x="0" y="0"/>
                      <a:ext cx="1331933" cy="1316865"/>
                    </a:xfrm>
                    <a:prstGeom prst="rect">
                      <a:avLst/>
                    </a:prstGeom>
                    <a:noFill/>
                    <a:ln w="9525">
                      <a:noFill/>
                      <a:miter lim="800000"/>
                      <a:headEnd/>
                      <a:tailEnd/>
                    </a:ln>
                  </pic:spPr>
                </pic:pic>
              </a:graphicData>
            </a:graphic>
          </wp:inline>
        </w:drawing>
      </w:r>
    </w:p>
    <w:p w:rsidR="008B60C7" w:rsidRDefault="008B60C7" w:rsidP="008B60C7">
      <w:pPr>
        <w:jc w:val="both"/>
        <w:rPr>
          <w:sz w:val="28"/>
          <w:szCs w:val="28"/>
        </w:rPr>
      </w:pPr>
      <w:r>
        <w:rPr>
          <w:sz w:val="28"/>
          <w:szCs w:val="28"/>
        </w:rPr>
        <w:t>Sabiendo dónde se escribe el SOL, conociendo la ESCALA y sabiendo que las CABEZAS de las notas sólo se pueden escribir en líneas o en los espacios, ya sé dónde se escriben todas las notas en clave de SOL:</w:t>
      </w:r>
    </w:p>
    <w:p w:rsidR="008B60C7" w:rsidRDefault="008B60C7" w:rsidP="004F4F6B">
      <w:pPr>
        <w:jc w:val="center"/>
        <w:rPr>
          <w:sz w:val="28"/>
          <w:szCs w:val="28"/>
        </w:rPr>
      </w:pPr>
      <w:r>
        <w:rPr>
          <w:noProof/>
          <w:sz w:val="28"/>
          <w:szCs w:val="28"/>
          <w:lang w:eastAsia="es-ES"/>
        </w:rPr>
        <w:drawing>
          <wp:inline distT="0" distB="0" distL="0" distR="0">
            <wp:extent cx="5400040" cy="1158398"/>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cstate="print"/>
                    <a:srcRect/>
                    <a:stretch>
                      <a:fillRect/>
                    </a:stretch>
                  </pic:blipFill>
                  <pic:spPr bwMode="auto">
                    <a:xfrm>
                      <a:off x="0" y="0"/>
                      <a:ext cx="5400040" cy="1158398"/>
                    </a:xfrm>
                    <a:prstGeom prst="rect">
                      <a:avLst/>
                    </a:prstGeom>
                    <a:noFill/>
                    <a:ln w="9525">
                      <a:noFill/>
                      <a:miter lim="800000"/>
                      <a:headEnd/>
                      <a:tailEnd/>
                    </a:ln>
                  </pic:spPr>
                </pic:pic>
              </a:graphicData>
            </a:graphic>
          </wp:inline>
        </w:drawing>
      </w:r>
    </w:p>
    <w:p w:rsidR="009A573F" w:rsidRDefault="009A573F" w:rsidP="009A573F">
      <w:pPr>
        <w:jc w:val="both"/>
        <w:rPr>
          <w:sz w:val="28"/>
          <w:szCs w:val="28"/>
        </w:rPr>
      </w:pPr>
      <w:r>
        <w:rPr>
          <w:sz w:val="28"/>
          <w:szCs w:val="28"/>
        </w:rPr>
        <w:t>La CLAVE DE FA  nos dice que la nota FA (3) se escribe EN LA CUARTA LÍNEA DEL PENTAGRAMA:</w:t>
      </w:r>
    </w:p>
    <w:p w:rsidR="009A573F" w:rsidRDefault="009A573F" w:rsidP="009A573F">
      <w:pPr>
        <w:jc w:val="center"/>
        <w:rPr>
          <w:sz w:val="28"/>
          <w:szCs w:val="28"/>
        </w:rPr>
      </w:pPr>
      <w:r>
        <w:rPr>
          <w:noProof/>
          <w:sz w:val="28"/>
          <w:szCs w:val="28"/>
          <w:lang w:eastAsia="es-ES"/>
        </w:rPr>
        <w:drawing>
          <wp:inline distT="0" distB="0" distL="0" distR="0">
            <wp:extent cx="1639153" cy="1508077"/>
            <wp:effectExtent l="1905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1638924" cy="1507867"/>
                    </a:xfrm>
                    <a:prstGeom prst="rect">
                      <a:avLst/>
                    </a:prstGeom>
                    <a:noFill/>
                    <a:ln w="9525">
                      <a:noFill/>
                      <a:miter lim="800000"/>
                      <a:headEnd/>
                      <a:tailEnd/>
                    </a:ln>
                  </pic:spPr>
                </pic:pic>
              </a:graphicData>
            </a:graphic>
          </wp:inline>
        </w:drawing>
      </w:r>
    </w:p>
    <w:p w:rsidR="009A573F" w:rsidRDefault="000C55B4" w:rsidP="009A573F">
      <w:pPr>
        <w:rPr>
          <w:sz w:val="28"/>
          <w:szCs w:val="28"/>
        </w:rPr>
      </w:pPr>
      <w:r>
        <w:rPr>
          <w:sz w:val="28"/>
          <w:szCs w:val="28"/>
        </w:rPr>
        <w:t>Teniendo en cuenta el FA dado:</w:t>
      </w:r>
    </w:p>
    <w:p w:rsidR="000C55B4" w:rsidRDefault="000C55B4" w:rsidP="009A573F">
      <w:pPr>
        <w:rPr>
          <w:sz w:val="28"/>
          <w:szCs w:val="28"/>
        </w:rPr>
      </w:pPr>
    </w:p>
    <w:p w:rsidR="000C55B4" w:rsidRDefault="000C55B4" w:rsidP="004F4F6B">
      <w:pPr>
        <w:jc w:val="center"/>
        <w:rPr>
          <w:sz w:val="28"/>
          <w:szCs w:val="28"/>
        </w:rPr>
      </w:pPr>
      <w:r>
        <w:rPr>
          <w:noProof/>
          <w:sz w:val="28"/>
          <w:szCs w:val="28"/>
          <w:lang w:eastAsia="es-ES"/>
        </w:rPr>
        <w:drawing>
          <wp:inline distT="0" distB="0" distL="0" distR="0">
            <wp:extent cx="5400040" cy="681531"/>
            <wp:effectExtent l="19050" t="0" r="0" b="0"/>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5400040" cy="681531"/>
                    </a:xfrm>
                    <a:prstGeom prst="rect">
                      <a:avLst/>
                    </a:prstGeom>
                    <a:noFill/>
                    <a:ln w="9525">
                      <a:noFill/>
                      <a:miter lim="800000"/>
                      <a:headEnd/>
                      <a:tailEnd/>
                    </a:ln>
                  </pic:spPr>
                </pic:pic>
              </a:graphicData>
            </a:graphic>
          </wp:inline>
        </w:drawing>
      </w:r>
    </w:p>
    <w:p w:rsidR="00156718" w:rsidRDefault="00156718" w:rsidP="009A573F">
      <w:pPr>
        <w:rPr>
          <w:sz w:val="28"/>
          <w:szCs w:val="28"/>
        </w:rPr>
      </w:pPr>
    </w:p>
    <w:p w:rsidR="00156718" w:rsidRDefault="00156718" w:rsidP="009A573F">
      <w:pPr>
        <w:rPr>
          <w:sz w:val="28"/>
          <w:szCs w:val="28"/>
        </w:rPr>
      </w:pPr>
      <w:r>
        <w:rPr>
          <w:sz w:val="28"/>
          <w:szCs w:val="28"/>
        </w:rPr>
        <w:t xml:space="preserve">Cuando se escriben notas más agudas o más graves de la dimensión del pentagrama utilizamos las LÍNEAS ADICIONALES. </w:t>
      </w:r>
    </w:p>
    <w:p w:rsidR="00156718" w:rsidRDefault="00156718" w:rsidP="004F4F6B">
      <w:pPr>
        <w:jc w:val="center"/>
        <w:rPr>
          <w:sz w:val="28"/>
          <w:szCs w:val="28"/>
        </w:rPr>
      </w:pPr>
      <w:r>
        <w:rPr>
          <w:noProof/>
          <w:sz w:val="28"/>
          <w:szCs w:val="28"/>
          <w:lang w:eastAsia="es-ES"/>
        </w:rPr>
        <w:drawing>
          <wp:inline distT="0" distB="0" distL="0" distR="0">
            <wp:extent cx="5400040" cy="831224"/>
            <wp:effectExtent l="19050" t="0" r="0" b="0"/>
            <wp:docPr id="1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5400040" cy="831224"/>
                    </a:xfrm>
                    <a:prstGeom prst="rect">
                      <a:avLst/>
                    </a:prstGeom>
                    <a:noFill/>
                    <a:ln w="9525">
                      <a:noFill/>
                      <a:miter lim="800000"/>
                      <a:headEnd/>
                      <a:tailEnd/>
                    </a:ln>
                  </pic:spPr>
                </pic:pic>
              </a:graphicData>
            </a:graphic>
          </wp:inline>
        </w:drawing>
      </w:r>
    </w:p>
    <w:p w:rsidR="00156718" w:rsidRDefault="00156718" w:rsidP="009A573F">
      <w:pPr>
        <w:rPr>
          <w:sz w:val="28"/>
          <w:szCs w:val="28"/>
        </w:rPr>
      </w:pPr>
      <w:r>
        <w:rPr>
          <w:sz w:val="28"/>
          <w:szCs w:val="28"/>
        </w:rPr>
        <w:t>También en CLAVE DE SOL:</w:t>
      </w:r>
    </w:p>
    <w:p w:rsidR="00156718" w:rsidRDefault="00156718" w:rsidP="004F4F6B">
      <w:pPr>
        <w:jc w:val="center"/>
        <w:rPr>
          <w:sz w:val="28"/>
          <w:szCs w:val="28"/>
        </w:rPr>
      </w:pPr>
      <w:r>
        <w:rPr>
          <w:noProof/>
          <w:sz w:val="28"/>
          <w:szCs w:val="28"/>
          <w:lang w:eastAsia="es-ES"/>
        </w:rPr>
        <w:drawing>
          <wp:inline distT="0" distB="0" distL="0" distR="0">
            <wp:extent cx="5400040" cy="1029598"/>
            <wp:effectExtent l="19050" t="0" r="0" b="0"/>
            <wp:docPr id="1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5400040" cy="1029598"/>
                    </a:xfrm>
                    <a:prstGeom prst="rect">
                      <a:avLst/>
                    </a:prstGeom>
                    <a:noFill/>
                    <a:ln w="9525">
                      <a:noFill/>
                      <a:miter lim="800000"/>
                      <a:headEnd/>
                      <a:tailEnd/>
                    </a:ln>
                  </pic:spPr>
                </pic:pic>
              </a:graphicData>
            </a:graphic>
          </wp:inline>
        </w:drawing>
      </w:r>
    </w:p>
    <w:p w:rsidR="004F4F6B" w:rsidRDefault="0041316B" w:rsidP="0041316B">
      <w:pPr>
        <w:jc w:val="both"/>
        <w:rPr>
          <w:sz w:val="28"/>
          <w:szCs w:val="28"/>
        </w:rPr>
      </w:pPr>
      <w:r>
        <w:rPr>
          <w:sz w:val="28"/>
          <w:szCs w:val="28"/>
        </w:rPr>
        <w:t xml:space="preserve">Pequeñas líneas individuales para cada nota que aumentan momentáneamente el nº de líneas del pentagrama para poder escribir notas más agudas o más graves. La lectura con muchas líneas adicionales es más complicada por lo que el uso excesivo de líneas adicionales se tiende a evitar. </w:t>
      </w:r>
    </w:p>
    <w:p w:rsidR="004F4F6B" w:rsidRDefault="004F4F6B" w:rsidP="0041316B">
      <w:pPr>
        <w:jc w:val="both"/>
        <w:rPr>
          <w:sz w:val="28"/>
          <w:szCs w:val="28"/>
        </w:rPr>
      </w:pPr>
      <w:r>
        <w:rPr>
          <w:noProof/>
          <w:sz w:val="28"/>
          <w:szCs w:val="28"/>
          <w:lang w:eastAsia="es-ES"/>
        </w:rPr>
        <w:drawing>
          <wp:inline distT="0" distB="0" distL="0" distR="0">
            <wp:extent cx="6188710" cy="2994955"/>
            <wp:effectExtent l="19050" t="0" r="2540" b="0"/>
            <wp:docPr id="23" name="Imagen 1" descr="C:\Users\LAGE\Desktop\0elpianoent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GE\Desktop\0elpianoentero.jpg"/>
                    <pic:cNvPicPr>
                      <a:picLocks noChangeAspect="1" noChangeArrowheads="1"/>
                    </pic:cNvPicPr>
                  </pic:nvPicPr>
                  <pic:blipFill>
                    <a:blip r:embed="rId42" cstate="print"/>
                    <a:srcRect/>
                    <a:stretch>
                      <a:fillRect/>
                    </a:stretch>
                  </pic:blipFill>
                  <pic:spPr bwMode="auto">
                    <a:xfrm>
                      <a:off x="0" y="0"/>
                      <a:ext cx="6188710" cy="2994955"/>
                    </a:xfrm>
                    <a:prstGeom prst="rect">
                      <a:avLst/>
                    </a:prstGeom>
                    <a:noFill/>
                    <a:ln w="9525">
                      <a:noFill/>
                      <a:miter lim="800000"/>
                      <a:headEnd/>
                      <a:tailEnd/>
                    </a:ln>
                  </pic:spPr>
                </pic:pic>
              </a:graphicData>
            </a:graphic>
          </wp:inline>
        </w:drawing>
      </w:r>
    </w:p>
    <w:p w:rsidR="004F4F6B" w:rsidRDefault="004F4F6B" w:rsidP="004F4F6B">
      <w:pPr>
        <w:jc w:val="center"/>
        <w:rPr>
          <w:sz w:val="28"/>
          <w:szCs w:val="28"/>
        </w:rPr>
      </w:pPr>
    </w:p>
    <w:p w:rsidR="00962668" w:rsidRDefault="00962668" w:rsidP="004F4F6B">
      <w:pPr>
        <w:jc w:val="center"/>
        <w:rPr>
          <w:sz w:val="28"/>
          <w:szCs w:val="28"/>
        </w:rPr>
      </w:pPr>
    </w:p>
    <w:p w:rsidR="00962668" w:rsidRDefault="00962668" w:rsidP="004F4F6B">
      <w:pPr>
        <w:jc w:val="center"/>
        <w:rPr>
          <w:sz w:val="28"/>
          <w:szCs w:val="28"/>
        </w:rPr>
      </w:pPr>
    </w:p>
    <w:p w:rsidR="00962668" w:rsidRDefault="00962668" w:rsidP="004F4F6B">
      <w:pPr>
        <w:jc w:val="center"/>
        <w:rPr>
          <w:sz w:val="40"/>
          <w:szCs w:val="40"/>
        </w:rPr>
      </w:pPr>
      <w:r>
        <w:rPr>
          <w:sz w:val="40"/>
          <w:szCs w:val="40"/>
        </w:rPr>
        <w:lastRenderedPageBreak/>
        <w:t>EJERCICIOS</w:t>
      </w:r>
    </w:p>
    <w:p w:rsidR="003E4AB7" w:rsidRDefault="003E4AB7" w:rsidP="004F4F6B">
      <w:pPr>
        <w:jc w:val="center"/>
        <w:rPr>
          <w:sz w:val="40"/>
          <w:szCs w:val="40"/>
        </w:rPr>
      </w:pPr>
    </w:p>
    <w:p w:rsidR="003E4AB7" w:rsidRDefault="003E4AB7" w:rsidP="004F4F6B">
      <w:pPr>
        <w:jc w:val="center"/>
        <w:rPr>
          <w:sz w:val="40"/>
          <w:szCs w:val="40"/>
        </w:rPr>
      </w:pPr>
    </w:p>
    <w:p w:rsidR="00962668" w:rsidRDefault="00962668" w:rsidP="004F4F6B">
      <w:pPr>
        <w:jc w:val="center"/>
        <w:rPr>
          <w:sz w:val="40"/>
          <w:szCs w:val="40"/>
        </w:rPr>
      </w:pPr>
      <w:r>
        <w:rPr>
          <w:noProof/>
          <w:sz w:val="40"/>
          <w:szCs w:val="40"/>
          <w:lang w:eastAsia="es-ES"/>
        </w:rPr>
        <w:drawing>
          <wp:inline distT="0" distB="0" distL="0" distR="0">
            <wp:extent cx="6174207" cy="1276065"/>
            <wp:effectExtent l="19050" t="0" r="0" b="0"/>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6188710" cy="1279062"/>
                    </a:xfrm>
                    <a:prstGeom prst="rect">
                      <a:avLst/>
                    </a:prstGeom>
                    <a:noFill/>
                    <a:ln w="9525">
                      <a:noFill/>
                      <a:miter lim="800000"/>
                      <a:headEnd/>
                      <a:tailEnd/>
                    </a:ln>
                  </pic:spPr>
                </pic:pic>
              </a:graphicData>
            </a:graphic>
          </wp:inline>
        </w:drawing>
      </w:r>
    </w:p>
    <w:p w:rsidR="00962668" w:rsidRPr="00962668" w:rsidRDefault="00962668" w:rsidP="004F4F6B">
      <w:pPr>
        <w:jc w:val="center"/>
        <w:rPr>
          <w:sz w:val="20"/>
          <w:szCs w:val="20"/>
        </w:rPr>
      </w:pPr>
    </w:p>
    <w:p w:rsidR="00962668" w:rsidRDefault="00962668" w:rsidP="004F4F6B">
      <w:pPr>
        <w:jc w:val="center"/>
        <w:rPr>
          <w:sz w:val="40"/>
          <w:szCs w:val="40"/>
        </w:rPr>
      </w:pPr>
      <w:r>
        <w:rPr>
          <w:noProof/>
          <w:sz w:val="40"/>
          <w:szCs w:val="40"/>
          <w:lang w:eastAsia="es-ES"/>
        </w:rPr>
        <w:drawing>
          <wp:inline distT="0" distB="0" distL="0" distR="0">
            <wp:extent cx="6188141" cy="1282889"/>
            <wp:effectExtent l="19050" t="0" r="3109" b="0"/>
            <wp:docPr id="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6188710" cy="1283007"/>
                    </a:xfrm>
                    <a:prstGeom prst="rect">
                      <a:avLst/>
                    </a:prstGeom>
                    <a:noFill/>
                    <a:ln w="9525">
                      <a:noFill/>
                      <a:miter lim="800000"/>
                      <a:headEnd/>
                      <a:tailEnd/>
                    </a:ln>
                  </pic:spPr>
                </pic:pic>
              </a:graphicData>
            </a:graphic>
          </wp:inline>
        </w:drawing>
      </w:r>
    </w:p>
    <w:p w:rsidR="00962668" w:rsidRDefault="00962668" w:rsidP="004F4F6B">
      <w:pPr>
        <w:jc w:val="center"/>
        <w:rPr>
          <w:sz w:val="20"/>
          <w:szCs w:val="20"/>
        </w:rPr>
      </w:pPr>
    </w:p>
    <w:p w:rsidR="00962668" w:rsidRDefault="00962668" w:rsidP="004F4F6B">
      <w:pPr>
        <w:jc w:val="center"/>
        <w:rPr>
          <w:sz w:val="20"/>
          <w:szCs w:val="20"/>
        </w:rPr>
      </w:pPr>
      <w:r>
        <w:rPr>
          <w:noProof/>
          <w:sz w:val="20"/>
          <w:szCs w:val="20"/>
          <w:lang w:eastAsia="es-ES"/>
        </w:rPr>
        <w:drawing>
          <wp:inline distT="0" distB="0" distL="0" distR="0">
            <wp:extent cx="6188141" cy="1357952"/>
            <wp:effectExtent l="19050" t="0" r="3109" b="0"/>
            <wp:docPr id="3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a:stretch>
                      <a:fillRect/>
                    </a:stretch>
                  </pic:blipFill>
                  <pic:spPr bwMode="auto">
                    <a:xfrm>
                      <a:off x="0" y="0"/>
                      <a:ext cx="6188710" cy="1358077"/>
                    </a:xfrm>
                    <a:prstGeom prst="rect">
                      <a:avLst/>
                    </a:prstGeom>
                    <a:noFill/>
                    <a:ln w="9525">
                      <a:noFill/>
                      <a:miter lim="800000"/>
                      <a:headEnd/>
                      <a:tailEnd/>
                    </a:ln>
                  </pic:spPr>
                </pic:pic>
              </a:graphicData>
            </a:graphic>
          </wp:inline>
        </w:drawing>
      </w:r>
    </w:p>
    <w:p w:rsidR="003E4AB7" w:rsidRDefault="003E4AB7" w:rsidP="004F4F6B">
      <w:pPr>
        <w:jc w:val="center"/>
        <w:rPr>
          <w:sz w:val="20"/>
          <w:szCs w:val="20"/>
        </w:rPr>
      </w:pPr>
    </w:p>
    <w:p w:rsidR="003E4AB7" w:rsidRDefault="003E4AB7" w:rsidP="004F4F6B">
      <w:pPr>
        <w:jc w:val="center"/>
        <w:rPr>
          <w:sz w:val="20"/>
          <w:szCs w:val="20"/>
        </w:rPr>
      </w:pPr>
      <w:r>
        <w:rPr>
          <w:noProof/>
          <w:sz w:val="20"/>
          <w:szCs w:val="20"/>
          <w:lang w:eastAsia="es-ES"/>
        </w:rPr>
        <w:drawing>
          <wp:inline distT="0" distB="0" distL="0" distR="0">
            <wp:extent cx="6185288" cy="1405720"/>
            <wp:effectExtent l="19050" t="0" r="5962" b="0"/>
            <wp:docPr id="3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a:stretch>
                      <a:fillRect/>
                    </a:stretch>
                  </pic:blipFill>
                  <pic:spPr bwMode="auto">
                    <a:xfrm>
                      <a:off x="0" y="0"/>
                      <a:ext cx="6188710" cy="1406498"/>
                    </a:xfrm>
                    <a:prstGeom prst="rect">
                      <a:avLst/>
                    </a:prstGeom>
                    <a:noFill/>
                    <a:ln w="9525">
                      <a:noFill/>
                      <a:miter lim="800000"/>
                      <a:headEnd/>
                      <a:tailEnd/>
                    </a:ln>
                  </pic:spPr>
                </pic:pic>
              </a:graphicData>
            </a:graphic>
          </wp:inline>
        </w:drawing>
      </w:r>
    </w:p>
    <w:p w:rsidR="003E4AB7" w:rsidRDefault="003E4AB7" w:rsidP="004F4F6B">
      <w:pPr>
        <w:jc w:val="center"/>
        <w:rPr>
          <w:sz w:val="20"/>
          <w:szCs w:val="20"/>
        </w:rPr>
      </w:pPr>
    </w:p>
    <w:p w:rsidR="003E4AB7" w:rsidRDefault="003E4AB7" w:rsidP="004F4F6B">
      <w:pPr>
        <w:jc w:val="center"/>
        <w:rPr>
          <w:sz w:val="20"/>
          <w:szCs w:val="20"/>
        </w:rPr>
      </w:pPr>
      <w:r>
        <w:rPr>
          <w:noProof/>
          <w:sz w:val="20"/>
          <w:szCs w:val="20"/>
          <w:lang w:eastAsia="es-ES"/>
        </w:rPr>
        <w:lastRenderedPageBreak/>
        <w:drawing>
          <wp:inline distT="0" distB="0" distL="0" distR="0">
            <wp:extent cx="6188141" cy="1296537"/>
            <wp:effectExtent l="19050" t="0" r="3109" b="0"/>
            <wp:docPr id="3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srcRect/>
                    <a:stretch>
                      <a:fillRect/>
                    </a:stretch>
                  </pic:blipFill>
                  <pic:spPr bwMode="auto">
                    <a:xfrm>
                      <a:off x="0" y="0"/>
                      <a:ext cx="6188710" cy="1296656"/>
                    </a:xfrm>
                    <a:prstGeom prst="rect">
                      <a:avLst/>
                    </a:prstGeom>
                    <a:noFill/>
                    <a:ln w="9525">
                      <a:noFill/>
                      <a:miter lim="800000"/>
                      <a:headEnd/>
                      <a:tailEnd/>
                    </a:ln>
                  </pic:spPr>
                </pic:pic>
              </a:graphicData>
            </a:graphic>
          </wp:inline>
        </w:drawing>
      </w:r>
    </w:p>
    <w:p w:rsidR="003E4AB7" w:rsidRDefault="003E4AB7" w:rsidP="004F4F6B">
      <w:pPr>
        <w:jc w:val="center"/>
        <w:rPr>
          <w:sz w:val="20"/>
          <w:szCs w:val="20"/>
        </w:rPr>
      </w:pPr>
    </w:p>
    <w:p w:rsidR="003E4AB7" w:rsidRDefault="003E4AB7" w:rsidP="004F4F6B">
      <w:pPr>
        <w:jc w:val="center"/>
        <w:rPr>
          <w:sz w:val="20"/>
          <w:szCs w:val="20"/>
        </w:rPr>
      </w:pPr>
      <w:r>
        <w:rPr>
          <w:noProof/>
          <w:sz w:val="20"/>
          <w:szCs w:val="20"/>
          <w:lang w:eastAsia="es-ES"/>
        </w:rPr>
        <w:drawing>
          <wp:inline distT="0" distB="0" distL="0" distR="0">
            <wp:extent cx="6174313" cy="1194179"/>
            <wp:effectExtent l="19050" t="0" r="0" b="0"/>
            <wp:docPr id="3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srcRect/>
                    <a:stretch>
                      <a:fillRect/>
                    </a:stretch>
                  </pic:blipFill>
                  <pic:spPr bwMode="auto">
                    <a:xfrm>
                      <a:off x="0" y="0"/>
                      <a:ext cx="6188710" cy="1196964"/>
                    </a:xfrm>
                    <a:prstGeom prst="rect">
                      <a:avLst/>
                    </a:prstGeom>
                    <a:noFill/>
                    <a:ln w="9525">
                      <a:noFill/>
                      <a:miter lim="800000"/>
                      <a:headEnd/>
                      <a:tailEnd/>
                    </a:ln>
                  </pic:spPr>
                </pic:pic>
              </a:graphicData>
            </a:graphic>
          </wp:inline>
        </w:drawing>
      </w:r>
    </w:p>
    <w:p w:rsidR="003E4AB7" w:rsidRDefault="003E4AB7" w:rsidP="004F4F6B">
      <w:pPr>
        <w:jc w:val="center"/>
        <w:rPr>
          <w:sz w:val="20"/>
          <w:szCs w:val="20"/>
        </w:rPr>
      </w:pPr>
    </w:p>
    <w:p w:rsidR="003E4AB7" w:rsidRDefault="003E4AB7" w:rsidP="004F4F6B">
      <w:pPr>
        <w:jc w:val="center"/>
        <w:rPr>
          <w:sz w:val="20"/>
          <w:szCs w:val="20"/>
        </w:rPr>
      </w:pPr>
      <w:r>
        <w:rPr>
          <w:noProof/>
          <w:sz w:val="20"/>
          <w:szCs w:val="20"/>
          <w:lang w:eastAsia="es-ES"/>
        </w:rPr>
        <w:drawing>
          <wp:inline distT="0" distB="0" distL="0" distR="0">
            <wp:extent cx="6188710" cy="1439130"/>
            <wp:effectExtent l="19050" t="0" r="2540" b="0"/>
            <wp:docPr id="3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srcRect/>
                    <a:stretch>
                      <a:fillRect/>
                    </a:stretch>
                  </pic:blipFill>
                  <pic:spPr bwMode="auto">
                    <a:xfrm>
                      <a:off x="0" y="0"/>
                      <a:ext cx="6188710" cy="1439130"/>
                    </a:xfrm>
                    <a:prstGeom prst="rect">
                      <a:avLst/>
                    </a:prstGeom>
                    <a:noFill/>
                    <a:ln w="9525">
                      <a:noFill/>
                      <a:miter lim="800000"/>
                      <a:headEnd/>
                      <a:tailEnd/>
                    </a:ln>
                  </pic:spPr>
                </pic:pic>
              </a:graphicData>
            </a:graphic>
          </wp:inline>
        </w:drawing>
      </w:r>
    </w:p>
    <w:p w:rsidR="003E4AB7" w:rsidRDefault="003E4AB7" w:rsidP="004F4F6B">
      <w:pPr>
        <w:jc w:val="center"/>
        <w:rPr>
          <w:sz w:val="20"/>
          <w:szCs w:val="20"/>
        </w:rPr>
      </w:pPr>
    </w:p>
    <w:p w:rsidR="003E4AB7" w:rsidRDefault="003E4AB7" w:rsidP="004F4F6B">
      <w:pPr>
        <w:jc w:val="center"/>
        <w:rPr>
          <w:sz w:val="20"/>
          <w:szCs w:val="20"/>
        </w:rPr>
      </w:pPr>
    </w:p>
    <w:p w:rsidR="003627C8" w:rsidRDefault="003627C8" w:rsidP="004F4F6B">
      <w:pPr>
        <w:jc w:val="center"/>
        <w:rPr>
          <w:sz w:val="20"/>
          <w:szCs w:val="20"/>
        </w:rPr>
      </w:pPr>
    </w:p>
    <w:p w:rsidR="003627C8" w:rsidRDefault="003627C8" w:rsidP="004F4F6B">
      <w:pPr>
        <w:jc w:val="center"/>
        <w:rPr>
          <w:sz w:val="20"/>
          <w:szCs w:val="20"/>
        </w:rPr>
      </w:pPr>
    </w:p>
    <w:p w:rsidR="003627C8" w:rsidRDefault="003627C8" w:rsidP="004F4F6B">
      <w:pPr>
        <w:jc w:val="center"/>
        <w:rPr>
          <w:sz w:val="20"/>
          <w:szCs w:val="20"/>
        </w:rPr>
      </w:pPr>
    </w:p>
    <w:p w:rsidR="003627C8" w:rsidRDefault="003627C8" w:rsidP="004F4F6B">
      <w:pPr>
        <w:jc w:val="center"/>
        <w:rPr>
          <w:sz w:val="20"/>
          <w:szCs w:val="20"/>
        </w:rPr>
      </w:pPr>
    </w:p>
    <w:p w:rsidR="003627C8" w:rsidRDefault="003627C8" w:rsidP="004F4F6B">
      <w:pPr>
        <w:jc w:val="center"/>
        <w:rPr>
          <w:sz w:val="20"/>
          <w:szCs w:val="20"/>
        </w:rPr>
      </w:pPr>
    </w:p>
    <w:p w:rsidR="003627C8" w:rsidRDefault="003627C8" w:rsidP="004F4F6B">
      <w:pPr>
        <w:jc w:val="center"/>
        <w:rPr>
          <w:sz w:val="20"/>
          <w:szCs w:val="20"/>
        </w:rPr>
      </w:pPr>
    </w:p>
    <w:p w:rsidR="003627C8" w:rsidRDefault="003627C8" w:rsidP="004F4F6B">
      <w:pPr>
        <w:jc w:val="center"/>
        <w:rPr>
          <w:sz w:val="20"/>
          <w:szCs w:val="20"/>
        </w:rPr>
      </w:pPr>
    </w:p>
    <w:p w:rsidR="003627C8" w:rsidRDefault="003627C8" w:rsidP="004F4F6B">
      <w:pPr>
        <w:jc w:val="center"/>
        <w:rPr>
          <w:sz w:val="20"/>
          <w:szCs w:val="20"/>
        </w:rPr>
      </w:pPr>
    </w:p>
    <w:p w:rsidR="003627C8" w:rsidRDefault="003627C8" w:rsidP="004F4F6B">
      <w:pPr>
        <w:jc w:val="center"/>
        <w:rPr>
          <w:sz w:val="20"/>
          <w:szCs w:val="20"/>
        </w:rPr>
      </w:pPr>
    </w:p>
    <w:p w:rsidR="003627C8" w:rsidRDefault="003627C8" w:rsidP="004F4F6B">
      <w:pPr>
        <w:jc w:val="center"/>
        <w:rPr>
          <w:sz w:val="20"/>
          <w:szCs w:val="20"/>
        </w:rPr>
      </w:pPr>
    </w:p>
    <w:p w:rsidR="003627C8" w:rsidRDefault="003627C8" w:rsidP="004F4F6B">
      <w:pPr>
        <w:jc w:val="center"/>
        <w:rPr>
          <w:sz w:val="20"/>
          <w:szCs w:val="20"/>
        </w:rPr>
      </w:pPr>
    </w:p>
    <w:p w:rsidR="00855E30" w:rsidRDefault="00855E30" w:rsidP="004F4F6B">
      <w:pPr>
        <w:jc w:val="center"/>
        <w:rPr>
          <w:noProof/>
          <w:sz w:val="20"/>
          <w:szCs w:val="20"/>
          <w:lang w:eastAsia="es-ES"/>
        </w:rPr>
      </w:pPr>
      <w:r w:rsidRPr="00855E30">
        <w:rPr>
          <w:noProof/>
          <w:sz w:val="20"/>
          <w:szCs w:val="20"/>
          <w:lang w:eastAsia="es-ES"/>
        </w:rPr>
        <w:lastRenderedPageBreak/>
        <w:drawing>
          <wp:inline distT="0" distB="0" distL="0" distR="0">
            <wp:extent cx="6187725" cy="8748215"/>
            <wp:effectExtent l="19050" t="0" r="3525" b="0"/>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srcRect/>
                    <a:stretch>
                      <a:fillRect/>
                    </a:stretch>
                  </pic:blipFill>
                  <pic:spPr bwMode="auto">
                    <a:xfrm>
                      <a:off x="0" y="0"/>
                      <a:ext cx="6188710" cy="8749608"/>
                    </a:xfrm>
                    <a:prstGeom prst="rect">
                      <a:avLst/>
                    </a:prstGeom>
                    <a:noFill/>
                    <a:ln w="9525">
                      <a:noFill/>
                      <a:miter lim="800000"/>
                      <a:headEnd/>
                      <a:tailEnd/>
                    </a:ln>
                  </pic:spPr>
                </pic:pic>
              </a:graphicData>
            </a:graphic>
          </wp:inline>
        </w:drawing>
      </w:r>
    </w:p>
    <w:p w:rsidR="00855E30" w:rsidRDefault="00855E30" w:rsidP="004F4F6B">
      <w:pPr>
        <w:jc w:val="center"/>
        <w:rPr>
          <w:noProof/>
          <w:sz w:val="40"/>
          <w:szCs w:val="40"/>
          <w:lang w:eastAsia="es-ES"/>
        </w:rPr>
      </w:pPr>
      <w:r>
        <w:rPr>
          <w:noProof/>
          <w:sz w:val="40"/>
          <w:szCs w:val="40"/>
          <w:lang w:eastAsia="es-ES"/>
        </w:rPr>
        <w:lastRenderedPageBreak/>
        <w:t>LECCIÓN 3</w:t>
      </w:r>
    </w:p>
    <w:p w:rsidR="00855E30" w:rsidRDefault="00855E30" w:rsidP="004F4F6B">
      <w:pPr>
        <w:jc w:val="center"/>
        <w:rPr>
          <w:noProof/>
          <w:sz w:val="40"/>
          <w:szCs w:val="40"/>
          <w:lang w:eastAsia="es-ES"/>
        </w:rPr>
      </w:pPr>
      <w:r>
        <w:rPr>
          <w:noProof/>
          <w:sz w:val="40"/>
          <w:szCs w:val="40"/>
          <w:lang w:eastAsia="es-ES"/>
        </w:rPr>
        <w:t>TONOS, SEMITONOS Y ALTERACIONES</w:t>
      </w:r>
    </w:p>
    <w:p w:rsidR="00A34A9B" w:rsidRDefault="00A34A9B" w:rsidP="00A34A9B">
      <w:pPr>
        <w:jc w:val="both"/>
        <w:rPr>
          <w:noProof/>
          <w:sz w:val="28"/>
          <w:szCs w:val="28"/>
          <w:lang w:eastAsia="es-ES"/>
        </w:rPr>
      </w:pPr>
    </w:p>
    <w:p w:rsidR="00A34A9B" w:rsidRPr="00A34A9B" w:rsidRDefault="00A34A9B" w:rsidP="00A34A9B">
      <w:pPr>
        <w:jc w:val="both"/>
        <w:rPr>
          <w:noProof/>
          <w:sz w:val="28"/>
          <w:szCs w:val="28"/>
          <w:lang w:eastAsia="es-ES"/>
        </w:rPr>
      </w:pPr>
      <w:r>
        <w:rPr>
          <w:noProof/>
          <w:sz w:val="28"/>
          <w:szCs w:val="28"/>
          <w:lang w:eastAsia="es-ES"/>
        </w:rPr>
        <w:t xml:space="preserve">Todas las notas consecutivas tienen una distancia de </w:t>
      </w:r>
      <w:r w:rsidRPr="00A34A9B">
        <w:rPr>
          <w:noProof/>
          <w:sz w:val="28"/>
          <w:szCs w:val="28"/>
          <w:u w:val="single"/>
          <w:lang w:eastAsia="es-ES"/>
        </w:rPr>
        <w:t>altura</w:t>
      </w:r>
      <w:r>
        <w:rPr>
          <w:noProof/>
          <w:sz w:val="28"/>
          <w:szCs w:val="28"/>
          <w:lang w:eastAsia="es-ES"/>
        </w:rPr>
        <w:t xml:space="preserve"> de </w:t>
      </w:r>
      <w:r w:rsidRPr="009673F5">
        <w:rPr>
          <w:b/>
          <w:noProof/>
          <w:sz w:val="28"/>
          <w:szCs w:val="28"/>
          <w:lang w:eastAsia="es-ES"/>
        </w:rPr>
        <w:t>UN TONO</w:t>
      </w:r>
      <w:r>
        <w:rPr>
          <w:noProof/>
          <w:sz w:val="28"/>
          <w:szCs w:val="28"/>
          <w:lang w:eastAsia="es-ES"/>
        </w:rPr>
        <w:t>, excepto  MI-FA (fa-mi) y SI-DO (do-si)</w:t>
      </w:r>
      <w:r w:rsidR="009673F5">
        <w:rPr>
          <w:noProof/>
          <w:sz w:val="28"/>
          <w:szCs w:val="28"/>
          <w:lang w:eastAsia="es-ES"/>
        </w:rPr>
        <w:t xml:space="preserve"> que tienen una distancia de </w:t>
      </w:r>
      <w:r w:rsidR="009673F5" w:rsidRPr="009673F5">
        <w:rPr>
          <w:b/>
          <w:noProof/>
          <w:sz w:val="28"/>
          <w:szCs w:val="28"/>
          <w:lang w:eastAsia="es-ES"/>
        </w:rPr>
        <w:t>UN SEMITONO</w:t>
      </w:r>
      <w:r w:rsidR="009673F5">
        <w:rPr>
          <w:b/>
          <w:noProof/>
          <w:sz w:val="28"/>
          <w:szCs w:val="28"/>
          <w:lang w:eastAsia="es-ES"/>
        </w:rPr>
        <w:t xml:space="preserve"> </w:t>
      </w:r>
      <w:r w:rsidR="009673F5">
        <w:rPr>
          <w:noProof/>
          <w:sz w:val="28"/>
          <w:szCs w:val="28"/>
          <w:lang w:eastAsia="es-ES"/>
        </w:rPr>
        <w:t xml:space="preserve">(1/2 tono). </w:t>
      </w:r>
      <w:r>
        <w:rPr>
          <w:noProof/>
          <w:sz w:val="28"/>
          <w:szCs w:val="28"/>
          <w:lang w:eastAsia="es-ES"/>
        </w:rPr>
        <w:tab/>
      </w:r>
    </w:p>
    <w:p w:rsidR="00A34A9B" w:rsidRDefault="00A34A9B" w:rsidP="00A34A9B">
      <w:pPr>
        <w:jc w:val="both"/>
        <w:rPr>
          <w:noProof/>
          <w:sz w:val="28"/>
          <w:szCs w:val="28"/>
          <w:lang w:eastAsia="es-ES"/>
        </w:rPr>
      </w:pPr>
      <w:r>
        <w:rPr>
          <w:noProof/>
          <w:sz w:val="28"/>
          <w:szCs w:val="28"/>
          <w:lang w:eastAsia="es-ES"/>
        </w:rPr>
        <w:drawing>
          <wp:inline distT="0" distB="0" distL="0" distR="0">
            <wp:extent cx="6188710" cy="665233"/>
            <wp:effectExtent l="19050" t="0" r="2540" b="0"/>
            <wp:docPr id="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srcRect/>
                    <a:stretch>
                      <a:fillRect/>
                    </a:stretch>
                  </pic:blipFill>
                  <pic:spPr bwMode="auto">
                    <a:xfrm>
                      <a:off x="0" y="0"/>
                      <a:ext cx="6188710" cy="665233"/>
                    </a:xfrm>
                    <a:prstGeom prst="rect">
                      <a:avLst/>
                    </a:prstGeom>
                    <a:noFill/>
                    <a:ln w="9525">
                      <a:noFill/>
                      <a:miter lim="800000"/>
                      <a:headEnd/>
                      <a:tailEnd/>
                    </a:ln>
                  </pic:spPr>
                </pic:pic>
              </a:graphicData>
            </a:graphic>
          </wp:inline>
        </w:drawing>
      </w:r>
    </w:p>
    <w:p w:rsidR="009673F5" w:rsidRDefault="009673F5" w:rsidP="00A34A9B">
      <w:pPr>
        <w:jc w:val="both"/>
        <w:rPr>
          <w:noProof/>
          <w:sz w:val="28"/>
          <w:szCs w:val="28"/>
          <w:lang w:eastAsia="es-ES"/>
        </w:rPr>
      </w:pPr>
      <w:r>
        <w:rPr>
          <w:noProof/>
          <w:sz w:val="28"/>
          <w:szCs w:val="28"/>
          <w:lang w:eastAsia="es-ES"/>
        </w:rPr>
        <w:t>Esto es muy fácil de ver en el teclado de un piano:</w:t>
      </w:r>
    </w:p>
    <w:p w:rsidR="00161207" w:rsidRDefault="00161207" w:rsidP="00A34A9B">
      <w:pPr>
        <w:jc w:val="both"/>
        <w:rPr>
          <w:noProof/>
          <w:sz w:val="28"/>
          <w:szCs w:val="28"/>
          <w:lang w:eastAsia="es-ES"/>
        </w:rPr>
      </w:pPr>
    </w:p>
    <w:p w:rsidR="009673F5" w:rsidRDefault="009673F5" w:rsidP="009673F5">
      <w:pPr>
        <w:jc w:val="center"/>
        <w:rPr>
          <w:noProof/>
          <w:sz w:val="28"/>
          <w:szCs w:val="28"/>
          <w:lang w:eastAsia="es-ES"/>
        </w:rPr>
      </w:pPr>
      <w:r>
        <w:rPr>
          <w:noProof/>
          <w:sz w:val="28"/>
          <w:szCs w:val="28"/>
          <w:lang w:eastAsia="es-ES"/>
        </w:rPr>
        <w:drawing>
          <wp:inline distT="0" distB="0" distL="0" distR="0">
            <wp:extent cx="2183765" cy="1515110"/>
            <wp:effectExtent l="19050" t="0" r="6985" b="0"/>
            <wp:docPr id="45" name="Imagen 3" descr="C:\Users\LAGE\Desktop\tono-semit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GE\Desktop\tono-semitono.png"/>
                    <pic:cNvPicPr>
                      <a:picLocks noChangeAspect="1" noChangeArrowheads="1"/>
                    </pic:cNvPicPr>
                  </pic:nvPicPr>
                  <pic:blipFill>
                    <a:blip r:embed="rId52" cstate="print"/>
                    <a:srcRect/>
                    <a:stretch>
                      <a:fillRect/>
                    </a:stretch>
                  </pic:blipFill>
                  <pic:spPr bwMode="auto">
                    <a:xfrm>
                      <a:off x="0" y="0"/>
                      <a:ext cx="2183765" cy="1515110"/>
                    </a:xfrm>
                    <a:prstGeom prst="rect">
                      <a:avLst/>
                    </a:prstGeom>
                    <a:noFill/>
                    <a:ln w="9525">
                      <a:noFill/>
                      <a:miter lim="800000"/>
                      <a:headEnd/>
                      <a:tailEnd/>
                    </a:ln>
                  </pic:spPr>
                </pic:pic>
              </a:graphicData>
            </a:graphic>
          </wp:inline>
        </w:drawing>
      </w:r>
    </w:p>
    <w:p w:rsidR="00161207" w:rsidRDefault="00161207" w:rsidP="009673F5">
      <w:pPr>
        <w:jc w:val="both"/>
        <w:rPr>
          <w:noProof/>
          <w:sz w:val="28"/>
          <w:szCs w:val="28"/>
          <w:lang w:eastAsia="es-ES"/>
        </w:rPr>
      </w:pPr>
    </w:p>
    <w:p w:rsidR="009673F5" w:rsidRDefault="009673F5" w:rsidP="009673F5">
      <w:pPr>
        <w:jc w:val="both"/>
        <w:rPr>
          <w:noProof/>
          <w:sz w:val="28"/>
          <w:szCs w:val="28"/>
          <w:lang w:eastAsia="es-ES"/>
        </w:rPr>
      </w:pPr>
      <w:r>
        <w:rPr>
          <w:noProof/>
          <w:sz w:val="28"/>
          <w:szCs w:val="28"/>
          <w:lang w:eastAsia="es-ES"/>
        </w:rPr>
        <w:t xml:space="preserve">Vemos aquí que entre las notas consecutivas (teclas blancas) suele haber una tecla negra excepto entre MI-FA y SI-DO, donde esa tecla negra desaparece (el teclado de un piano repite este mismo patrón una y otra vez). Si pensamos en la terminología en inglés es más fácil: la distancia de </w:t>
      </w:r>
      <w:r w:rsidRPr="00161207">
        <w:rPr>
          <w:noProof/>
          <w:sz w:val="28"/>
          <w:szCs w:val="28"/>
          <w:u w:val="single"/>
          <w:lang w:eastAsia="es-ES"/>
        </w:rPr>
        <w:t>un tono</w:t>
      </w:r>
      <w:r>
        <w:rPr>
          <w:noProof/>
          <w:sz w:val="28"/>
          <w:szCs w:val="28"/>
          <w:lang w:eastAsia="es-ES"/>
        </w:rPr>
        <w:t xml:space="preserve"> se llama WHOLE STEP (paso entero) y a la de </w:t>
      </w:r>
      <w:r w:rsidRPr="00161207">
        <w:rPr>
          <w:noProof/>
          <w:sz w:val="28"/>
          <w:szCs w:val="28"/>
          <w:u w:val="single"/>
          <w:lang w:eastAsia="es-ES"/>
        </w:rPr>
        <w:t>un semitono</w:t>
      </w:r>
      <w:r>
        <w:rPr>
          <w:noProof/>
          <w:sz w:val="28"/>
          <w:szCs w:val="28"/>
          <w:lang w:eastAsia="es-ES"/>
        </w:rPr>
        <w:t xml:space="preserve"> se llama HALF STEP (medio paso). La tecla negra que hay entre dos teclas blancas sería por tanto el MEDIO PASO (semitono)</w:t>
      </w:r>
      <w:r w:rsidR="00A91F1D">
        <w:rPr>
          <w:noProof/>
          <w:sz w:val="28"/>
          <w:szCs w:val="28"/>
          <w:lang w:eastAsia="es-ES"/>
        </w:rPr>
        <w:t xml:space="preserve"> que hay dentro de un PASO ENTERO. </w:t>
      </w:r>
    </w:p>
    <w:p w:rsidR="00161207" w:rsidRDefault="00161207" w:rsidP="009673F5">
      <w:pPr>
        <w:jc w:val="both"/>
        <w:rPr>
          <w:noProof/>
          <w:sz w:val="28"/>
          <w:szCs w:val="28"/>
          <w:lang w:eastAsia="es-ES"/>
        </w:rPr>
      </w:pPr>
    </w:p>
    <w:p w:rsidR="00161207" w:rsidRDefault="00161207" w:rsidP="009673F5">
      <w:pPr>
        <w:jc w:val="both"/>
        <w:rPr>
          <w:noProof/>
          <w:sz w:val="28"/>
          <w:szCs w:val="28"/>
          <w:lang w:eastAsia="es-ES"/>
        </w:rPr>
      </w:pPr>
      <w:r>
        <w:rPr>
          <w:noProof/>
          <w:sz w:val="28"/>
          <w:szCs w:val="28"/>
          <w:lang w:eastAsia="es-ES"/>
        </w:rPr>
        <w:t xml:space="preserve">Las </w:t>
      </w:r>
      <w:r w:rsidRPr="00161207">
        <w:rPr>
          <w:b/>
          <w:noProof/>
          <w:sz w:val="28"/>
          <w:szCs w:val="28"/>
          <w:lang w:eastAsia="es-ES"/>
        </w:rPr>
        <w:t>ALTERACIONES</w:t>
      </w:r>
      <w:r>
        <w:rPr>
          <w:noProof/>
          <w:sz w:val="28"/>
          <w:szCs w:val="28"/>
          <w:lang w:eastAsia="es-ES"/>
        </w:rPr>
        <w:t xml:space="preserve"> son signos que modifican la altura de la nota a la que anteceden (siempre se escriben a la izquierda de la cabeza de la nota). Son 3:</w:t>
      </w:r>
    </w:p>
    <w:p w:rsidR="00161207" w:rsidRDefault="00161207" w:rsidP="00161207">
      <w:pPr>
        <w:jc w:val="center"/>
        <w:rPr>
          <w:noProof/>
          <w:sz w:val="28"/>
          <w:szCs w:val="28"/>
          <w:lang w:eastAsia="es-ES"/>
        </w:rPr>
      </w:pPr>
      <w:r w:rsidRPr="00161207">
        <w:rPr>
          <w:b/>
          <w:noProof/>
          <w:sz w:val="28"/>
          <w:szCs w:val="28"/>
          <w:lang w:eastAsia="es-ES"/>
        </w:rPr>
        <w:lastRenderedPageBreak/>
        <w:t>SOSTENIDO</w:t>
      </w:r>
      <w:r>
        <w:rPr>
          <w:b/>
          <w:noProof/>
          <w:sz w:val="28"/>
          <w:szCs w:val="28"/>
          <w:lang w:eastAsia="es-ES"/>
        </w:rPr>
        <w:t xml:space="preserve">: </w:t>
      </w:r>
      <w:r>
        <w:rPr>
          <w:noProof/>
          <w:sz w:val="28"/>
          <w:szCs w:val="28"/>
          <w:lang w:eastAsia="es-ES"/>
        </w:rPr>
        <w:t>Sube un semitono la altura de la nota.</w:t>
      </w:r>
    </w:p>
    <w:p w:rsidR="00161207" w:rsidRDefault="00161207" w:rsidP="00161207">
      <w:pPr>
        <w:jc w:val="center"/>
        <w:rPr>
          <w:noProof/>
          <w:sz w:val="28"/>
          <w:szCs w:val="28"/>
          <w:lang w:eastAsia="es-ES"/>
        </w:rPr>
      </w:pPr>
      <w:r>
        <w:rPr>
          <w:noProof/>
          <w:sz w:val="28"/>
          <w:szCs w:val="28"/>
          <w:lang w:eastAsia="es-ES"/>
        </w:rPr>
        <w:drawing>
          <wp:inline distT="0" distB="0" distL="0" distR="0">
            <wp:extent cx="540508" cy="614150"/>
            <wp:effectExtent l="19050" t="0" r="0" b="0"/>
            <wp:docPr id="48" name="Imagen 5" descr="C:\Users\LAGE\Desktop\sosteni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GE\Desktop\sostenido.png"/>
                    <pic:cNvPicPr>
                      <a:picLocks noChangeAspect="1" noChangeArrowheads="1"/>
                    </pic:cNvPicPr>
                  </pic:nvPicPr>
                  <pic:blipFill>
                    <a:blip r:embed="rId53" cstate="print"/>
                    <a:srcRect/>
                    <a:stretch>
                      <a:fillRect/>
                    </a:stretch>
                  </pic:blipFill>
                  <pic:spPr bwMode="auto">
                    <a:xfrm>
                      <a:off x="0" y="0"/>
                      <a:ext cx="541235" cy="614976"/>
                    </a:xfrm>
                    <a:prstGeom prst="rect">
                      <a:avLst/>
                    </a:prstGeom>
                    <a:noFill/>
                    <a:ln w="9525">
                      <a:noFill/>
                      <a:miter lim="800000"/>
                      <a:headEnd/>
                      <a:tailEnd/>
                    </a:ln>
                  </pic:spPr>
                </pic:pic>
              </a:graphicData>
            </a:graphic>
          </wp:inline>
        </w:drawing>
      </w:r>
    </w:p>
    <w:p w:rsidR="00161207" w:rsidRDefault="00161207" w:rsidP="00161207">
      <w:pPr>
        <w:jc w:val="center"/>
        <w:rPr>
          <w:noProof/>
          <w:sz w:val="28"/>
          <w:szCs w:val="28"/>
          <w:lang w:eastAsia="es-ES"/>
        </w:rPr>
      </w:pPr>
      <w:r>
        <w:rPr>
          <w:b/>
          <w:noProof/>
          <w:sz w:val="28"/>
          <w:szCs w:val="28"/>
          <w:lang w:eastAsia="es-ES"/>
        </w:rPr>
        <w:t xml:space="preserve">BEMOL: </w:t>
      </w:r>
      <w:r>
        <w:rPr>
          <w:noProof/>
          <w:sz w:val="28"/>
          <w:szCs w:val="28"/>
          <w:lang w:eastAsia="es-ES"/>
        </w:rPr>
        <w:t>Baja un semitono la altura de la nota.</w:t>
      </w:r>
    </w:p>
    <w:p w:rsidR="00161207" w:rsidRPr="00161207" w:rsidRDefault="00161207" w:rsidP="00161207">
      <w:pPr>
        <w:jc w:val="center"/>
        <w:rPr>
          <w:noProof/>
          <w:sz w:val="28"/>
          <w:szCs w:val="28"/>
          <w:lang w:eastAsia="es-ES"/>
        </w:rPr>
      </w:pPr>
      <w:r>
        <w:rPr>
          <w:noProof/>
          <w:sz w:val="28"/>
          <w:szCs w:val="28"/>
          <w:lang w:eastAsia="es-ES"/>
        </w:rPr>
        <w:drawing>
          <wp:inline distT="0" distB="0" distL="0" distR="0">
            <wp:extent cx="567804" cy="675564"/>
            <wp:effectExtent l="19050" t="0" r="3696" b="0"/>
            <wp:docPr id="50" name="Imagen 6" descr="C:\Users\LAGE\Desktop\f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GE\Desktop\flat.jpg"/>
                    <pic:cNvPicPr>
                      <a:picLocks noChangeAspect="1" noChangeArrowheads="1"/>
                    </pic:cNvPicPr>
                  </pic:nvPicPr>
                  <pic:blipFill>
                    <a:blip r:embed="rId54" cstate="print"/>
                    <a:srcRect/>
                    <a:stretch>
                      <a:fillRect/>
                    </a:stretch>
                  </pic:blipFill>
                  <pic:spPr bwMode="auto">
                    <a:xfrm>
                      <a:off x="0" y="0"/>
                      <a:ext cx="567765" cy="675517"/>
                    </a:xfrm>
                    <a:prstGeom prst="rect">
                      <a:avLst/>
                    </a:prstGeom>
                    <a:noFill/>
                    <a:ln w="9525">
                      <a:noFill/>
                      <a:miter lim="800000"/>
                      <a:headEnd/>
                      <a:tailEnd/>
                    </a:ln>
                  </pic:spPr>
                </pic:pic>
              </a:graphicData>
            </a:graphic>
          </wp:inline>
        </w:drawing>
      </w:r>
    </w:p>
    <w:p w:rsidR="00A91F1D" w:rsidRDefault="00E3450B" w:rsidP="00E3450B">
      <w:pPr>
        <w:jc w:val="center"/>
        <w:rPr>
          <w:noProof/>
          <w:sz w:val="28"/>
          <w:szCs w:val="28"/>
          <w:lang w:eastAsia="es-ES"/>
        </w:rPr>
      </w:pPr>
      <w:r w:rsidRPr="00E3450B">
        <w:rPr>
          <w:b/>
          <w:noProof/>
          <w:sz w:val="28"/>
          <w:szCs w:val="28"/>
          <w:lang w:eastAsia="es-ES"/>
        </w:rPr>
        <w:t>BECUADRO:</w:t>
      </w:r>
      <w:r>
        <w:rPr>
          <w:b/>
          <w:noProof/>
          <w:sz w:val="28"/>
          <w:szCs w:val="28"/>
          <w:lang w:eastAsia="es-ES"/>
        </w:rPr>
        <w:t xml:space="preserve"> </w:t>
      </w:r>
      <w:r>
        <w:rPr>
          <w:noProof/>
          <w:sz w:val="28"/>
          <w:szCs w:val="28"/>
          <w:lang w:eastAsia="es-ES"/>
        </w:rPr>
        <w:t>Anula el efecto de sostenido y bemol (ya entraremos en esto).</w:t>
      </w:r>
    </w:p>
    <w:p w:rsidR="003B207E" w:rsidRPr="00E3450B" w:rsidRDefault="003B207E" w:rsidP="00E3450B">
      <w:pPr>
        <w:jc w:val="center"/>
        <w:rPr>
          <w:noProof/>
          <w:sz w:val="28"/>
          <w:szCs w:val="28"/>
          <w:lang w:eastAsia="es-ES"/>
        </w:rPr>
      </w:pPr>
      <w:r>
        <w:rPr>
          <w:noProof/>
          <w:sz w:val="28"/>
          <w:szCs w:val="28"/>
          <w:lang w:eastAsia="es-ES"/>
        </w:rPr>
        <w:drawing>
          <wp:inline distT="0" distB="0" distL="0" distR="0">
            <wp:extent cx="537334" cy="712795"/>
            <wp:effectExtent l="19050" t="0" r="0" b="0"/>
            <wp:docPr id="51" name="Imagen 7" descr="C:\Users\LAGE\Desktop\becuad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GE\Desktop\becuadro.png"/>
                    <pic:cNvPicPr>
                      <a:picLocks noChangeAspect="1" noChangeArrowheads="1"/>
                    </pic:cNvPicPr>
                  </pic:nvPicPr>
                  <pic:blipFill>
                    <a:blip r:embed="rId55" cstate="print"/>
                    <a:srcRect/>
                    <a:stretch>
                      <a:fillRect/>
                    </a:stretch>
                  </pic:blipFill>
                  <pic:spPr bwMode="auto">
                    <a:xfrm>
                      <a:off x="0" y="0"/>
                      <a:ext cx="543002" cy="720314"/>
                    </a:xfrm>
                    <a:prstGeom prst="rect">
                      <a:avLst/>
                    </a:prstGeom>
                    <a:noFill/>
                    <a:ln w="9525">
                      <a:noFill/>
                      <a:miter lim="800000"/>
                      <a:headEnd/>
                      <a:tailEnd/>
                    </a:ln>
                  </pic:spPr>
                </pic:pic>
              </a:graphicData>
            </a:graphic>
          </wp:inline>
        </w:drawing>
      </w:r>
    </w:p>
    <w:p w:rsidR="00855E30" w:rsidRDefault="00855E30" w:rsidP="003B207E">
      <w:pPr>
        <w:jc w:val="both"/>
        <w:rPr>
          <w:noProof/>
          <w:sz w:val="20"/>
          <w:szCs w:val="20"/>
          <w:lang w:eastAsia="es-ES"/>
        </w:rPr>
      </w:pPr>
    </w:p>
    <w:p w:rsidR="00855E30" w:rsidRDefault="003B207E" w:rsidP="003B207E">
      <w:pPr>
        <w:jc w:val="both"/>
        <w:rPr>
          <w:noProof/>
          <w:sz w:val="28"/>
          <w:szCs w:val="28"/>
          <w:lang w:eastAsia="es-ES"/>
        </w:rPr>
      </w:pPr>
      <w:r>
        <w:rPr>
          <w:noProof/>
          <w:sz w:val="28"/>
          <w:szCs w:val="28"/>
          <w:lang w:eastAsia="es-ES"/>
        </w:rPr>
        <w:t xml:space="preserve">Utilizando las alteraciones encontramos los 12 sonidos </w:t>
      </w:r>
      <w:r w:rsidR="006606E6">
        <w:rPr>
          <w:noProof/>
          <w:sz w:val="28"/>
          <w:szCs w:val="28"/>
          <w:lang w:eastAsia="es-ES"/>
        </w:rPr>
        <w:t xml:space="preserve">(o medios pasos) </w:t>
      </w:r>
      <w:r>
        <w:rPr>
          <w:noProof/>
          <w:sz w:val="28"/>
          <w:szCs w:val="28"/>
          <w:lang w:eastAsia="es-ES"/>
        </w:rPr>
        <w:t>con los que construimos el sistema musical:</w:t>
      </w:r>
    </w:p>
    <w:p w:rsidR="0035511F" w:rsidRDefault="0035511F" w:rsidP="003B207E">
      <w:pPr>
        <w:jc w:val="both"/>
        <w:rPr>
          <w:noProof/>
          <w:sz w:val="28"/>
          <w:szCs w:val="28"/>
          <w:lang w:eastAsia="es-ES"/>
        </w:rPr>
      </w:pPr>
    </w:p>
    <w:p w:rsidR="003B207E" w:rsidRPr="003B207E" w:rsidRDefault="0035511F" w:rsidP="0035511F">
      <w:pPr>
        <w:jc w:val="center"/>
        <w:rPr>
          <w:noProof/>
          <w:sz w:val="28"/>
          <w:szCs w:val="28"/>
          <w:lang w:eastAsia="es-ES"/>
        </w:rPr>
      </w:pPr>
      <w:r>
        <w:rPr>
          <w:noProof/>
          <w:sz w:val="28"/>
          <w:szCs w:val="28"/>
          <w:lang w:eastAsia="es-ES"/>
        </w:rPr>
        <w:drawing>
          <wp:inline distT="0" distB="0" distL="0" distR="0">
            <wp:extent cx="5719834" cy="1569493"/>
            <wp:effectExtent l="19050" t="0" r="0" b="0"/>
            <wp:docPr id="52" name="Imagen 8" descr="C:\Users\LAGE\Desktop\11282_5321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GE\Desktop\11282_5321_640.jpg"/>
                    <pic:cNvPicPr>
                      <a:picLocks noChangeAspect="1" noChangeArrowheads="1"/>
                    </pic:cNvPicPr>
                  </pic:nvPicPr>
                  <pic:blipFill>
                    <a:blip r:embed="rId56" cstate="print"/>
                    <a:srcRect/>
                    <a:stretch>
                      <a:fillRect/>
                    </a:stretch>
                  </pic:blipFill>
                  <pic:spPr bwMode="auto">
                    <a:xfrm>
                      <a:off x="0" y="0"/>
                      <a:ext cx="5721231" cy="1569876"/>
                    </a:xfrm>
                    <a:prstGeom prst="rect">
                      <a:avLst/>
                    </a:prstGeom>
                    <a:noFill/>
                    <a:ln w="9525">
                      <a:noFill/>
                      <a:miter lim="800000"/>
                      <a:headEnd/>
                      <a:tailEnd/>
                    </a:ln>
                  </pic:spPr>
                </pic:pic>
              </a:graphicData>
            </a:graphic>
          </wp:inline>
        </w:drawing>
      </w:r>
    </w:p>
    <w:p w:rsidR="00855E30" w:rsidRDefault="00855E30" w:rsidP="004F4F6B">
      <w:pPr>
        <w:jc w:val="center"/>
        <w:rPr>
          <w:noProof/>
          <w:sz w:val="20"/>
          <w:szCs w:val="20"/>
          <w:lang w:eastAsia="es-ES"/>
        </w:rPr>
      </w:pPr>
    </w:p>
    <w:p w:rsidR="00855E30" w:rsidRDefault="00855E30" w:rsidP="004F4F6B">
      <w:pPr>
        <w:jc w:val="center"/>
        <w:rPr>
          <w:noProof/>
          <w:sz w:val="20"/>
          <w:szCs w:val="20"/>
          <w:lang w:eastAsia="es-ES"/>
        </w:rPr>
      </w:pPr>
    </w:p>
    <w:p w:rsidR="00855E30" w:rsidRDefault="0035511F" w:rsidP="0035511F">
      <w:pPr>
        <w:jc w:val="both"/>
        <w:rPr>
          <w:noProof/>
          <w:sz w:val="28"/>
          <w:szCs w:val="28"/>
          <w:lang w:eastAsia="es-ES"/>
        </w:rPr>
      </w:pPr>
      <w:r>
        <w:rPr>
          <w:noProof/>
          <w:sz w:val="28"/>
          <w:szCs w:val="28"/>
          <w:lang w:eastAsia="es-ES"/>
        </w:rPr>
        <w:t xml:space="preserve">Como veis en este gráfico las teclas negras del piano tienen 2 nombres diferentes dependiendo si subo con un sostenido la nota anterior o si bajo con un bemol la nota siguiente. El sonido en cualquier caso es el mismo. Estos sonidos que tienen distinto nombre pero la misma altura se llaman </w:t>
      </w:r>
      <w:r w:rsidRPr="006D475A">
        <w:rPr>
          <w:b/>
          <w:noProof/>
          <w:sz w:val="28"/>
          <w:szCs w:val="28"/>
          <w:lang w:eastAsia="es-ES"/>
        </w:rPr>
        <w:t>SONIDOS ENARMÓNICOS</w:t>
      </w:r>
      <w:r>
        <w:rPr>
          <w:noProof/>
          <w:sz w:val="28"/>
          <w:szCs w:val="28"/>
          <w:lang w:eastAsia="es-ES"/>
        </w:rPr>
        <w:t>.</w:t>
      </w:r>
    </w:p>
    <w:p w:rsidR="006D475A" w:rsidRPr="0035511F" w:rsidRDefault="006D475A" w:rsidP="0035511F">
      <w:pPr>
        <w:jc w:val="both"/>
        <w:rPr>
          <w:noProof/>
          <w:sz w:val="28"/>
          <w:szCs w:val="28"/>
          <w:lang w:eastAsia="es-ES"/>
        </w:rPr>
      </w:pPr>
    </w:p>
    <w:p w:rsidR="00855E30" w:rsidRDefault="00855E30" w:rsidP="004F4F6B">
      <w:pPr>
        <w:jc w:val="center"/>
        <w:rPr>
          <w:noProof/>
          <w:sz w:val="20"/>
          <w:szCs w:val="20"/>
          <w:lang w:eastAsia="es-ES"/>
        </w:rPr>
      </w:pPr>
    </w:p>
    <w:p w:rsidR="00855E30" w:rsidRDefault="00A44135" w:rsidP="004F4F6B">
      <w:pPr>
        <w:jc w:val="center"/>
        <w:rPr>
          <w:noProof/>
          <w:sz w:val="40"/>
          <w:szCs w:val="40"/>
          <w:lang w:eastAsia="es-ES"/>
        </w:rPr>
      </w:pPr>
      <w:r>
        <w:rPr>
          <w:noProof/>
          <w:sz w:val="40"/>
          <w:szCs w:val="40"/>
          <w:lang w:eastAsia="es-ES"/>
        </w:rPr>
        <w:t>LECCIÓN 4</w:t>
      </w:r>
    </w:p>
    <w:p w:rsidR="00A44135" w:rsidRDefault="00A44135" w:rsidP="004F4F6B">
      <w:pPr>
        <w:jc w:val="center"/>
        <w:rPr>
          <w:noProof/>
          <w:sz w:val="40"/>
          <w:szCs w:val="40"/>
          <w:lang w:eastAsia="es-ES"/>
        </w:rPr>
      </w:pPr>
      <w:r>
        <w:rPr>
          <w:noProof/>
          <w:sz w:val="40"/>
          <w:szCs w:val="40"/>
          <w:lang w:eastAsia="es-ES"/>
        </w:rPr>
        <w:t>INTERVALOS</w:t>
      </w:r>
    </w:p>
    <w:p w:rsidR="00A44135" w:rsidRDefault="00A44135" w:rsidP="00A44135">
      <w:pPr>
        <w:jc w:val="both"/>
        <w:rPr>
          <w:noProof/>
          <w:sz w:val="28"/>
          <w:szCs w:val="28"/>
          <w:lang w:eastAsia="es-ES"/>
        </w:rPr>
      </w:pPr>
    </w:p>
    <w:p w:rsidR="00A44135" w:rsidRDefault="00A44135" w:rsidP="00A44135">
      <w:pPr>
        <w:jc w:val="both"/>
        <w:rPr>
          <w:noProof/>
          <w:sz w:val="28"/>
          <w:szCs w:val="28"/>
          <w:lang w:eastAsia="es-ES"/>
        </w:rPr>
      </w:pPr>
      <w:r>
        <w:rPr>
          <w:noProof/>
          <w:sz w:val="28"/>
          <w:szCs w:val="28"/>
          <w:lang w:eastAsia="es-ES"/>
        </w:rPr>
        <w:t xml:space="preserve">Un </w:t>
      </w:r>
      <w:r w:rsidRPr="00A44135">
        <w:rPr>
          <w:b/>
          <w:noProof/>
          <w:sz w:val="28"/>
          <w:szCs w:val="28"/>
          <w:u w:val="single"/>
          <w:lang w:eastAsia="es-ES"/>
        </w:rPr>
        <w:t>INTERVALO</w:t>
      </w:r>
      <w:r>
        <w:rPr>
          <w:noProof/>
          <w:sz w:val="28"/>
          <w:szCs w:val="28"/>
          <w:lang w:eastAsia="es-ES"/>
        </w:rPr>
        <w:t xml:space="preserve"> es la distancia en </w:t>
      </w:r>
      <w:r w:rsidRPr="00A44135">
        <w:rPr>
          <w:noProof/>
          <w:sz w:val="28"/>
          <w:szCs w:val="28"/>
          <w:u w:val="single"/>
          <w:lang w:eastAsia="es-ES"/>
        </w:rPr>
        <w:t>ALTURA</w:t>
      </w:r>
      <w:r>
        <w:rPr>
          <w:noProof/>
          <w:sz w:val="28"/>
          <w:szCs w:val="28"/>
          <w:lang w:eastAsia="es-ES"/>
        </w:rPr>
        <w:t xml:space="preserve"> que hay entre dos notas. Esas dos notas pueden sonar simultáneamente (</w:t>
      </w:r>
      <w:r w:rsidRPr="00A44135">
        <w:rPr>
          <w:noProof/>
          <w:sz w:val="28"/>
          <w:szCs w:val="28"/>
          <w:u w:val="single"/>
          <w:lang w:eastAsia="es-ES"/>
        </w:rPr>
        <w:t>intervalo armónico</w:t>
      </w:r>
      <w:r>
        <w:rPr>
          <w:noProof/>
          <w:sz w:val="28"/>
          <w:szCs w:val="28"/>
          <w:lang w:eastAsia="es-ES"/>
        </w:rPr>
        <w:t>) o consecutivamente (</w:t>
      </w:r>
      <w:r w:rsidRPr="00A44135">
        <w:rPr>
          <w:noProof/>
          <w:sz w:val="28"/>
          <w:szCs w:val="28"/>
          <w:u w:val="single"/>
          <w:lang w:eastAsia="es-ES"/>
        </w:rPr>
        <w:t>intervalo melódico</w:t>
      </w:r>
      <w:r>
        <w:rPr>
          <w:noProof/>
          <w:sz w:val="28"/>
          <w:szCs w:val="28"/>
          <w:lang w:eastAsia="es-ES"/>
        </w:rPr>
        <w:t xml:space="preserve">). En el caso de los intervalos melódicos, éstos pueden ser </w:t>
      </w:r>
      <w:r w:rsidRPr="00A44135">
        <w:rPr>
          <w:noProof/>
          <w:sz w:val="28"/>
          <w:szCs w:val="28"/>
          <w:u w:val="single"/>
          <w:lang w:eastAsia="es-ES"/>
        </w:rPr>
        <w:t>ascendentes</w:t>
      </w:r>
      <w:r>
        <w:rPr>
          <w:noProof/>
          <w:sz w:val="28"/>
          <w:szCs w:val="28"/>
          <w:lang w:eastAsia="es-ES"/>
        </w:rPr>
        <w:t xml:space="preserve"> o </w:t>
      </w:r>
      <w:r w:rsidRPr="00A44135">
        <w:rPr>
          <w:noProof/>
          <w:sz w:val="28"/>
          <w:szCs w:val="28"/>
          <w:u w:val="single"/>
          <w:lang w:eastAsia="es-ES"/>
        </w:rPr>
        <w:t>descendentes</w:t>
      </w:r>
      <w:r>
        <w:rPr>
          <w:noProof/>
          <w:sz w:val="28"/>
          <w:szCs w:val="28"/>
          <w:lang w:eastAsia="es-ES"/>
        </w:rPr>
        <w:t>.</w:t>
      </w:r>
    </w:p>
    <w:p w:rsidR="00AB6435" w:rsidRPr="00A44135" w:rsidRDefault="00AB6435" w:rsidP="00A44135">
      <w:pPr>
        <w:jc w:val="both"/>
        <w:rPr>
          <w:noProof/>
          <w:sz w:val="28"/>
          <w:szCs w:val="28"/>
          <w:lang w:eastAsia="es-ES"/>
        </w:rPr>
      </w:pPr>
    </w:p>
    <w:p w:rsidR="003627C8" w:rsidRDefault="00A44135" w:rsidP="004F4F6B">
      <w:pPr>
        <w:jc w:val="center"/>
        <w:rPr>
          <w:sz w:val="20"/>
          <w:szCs w:val="20"/>
        </w:rPr>
      </w:pPr>
      <w:r>
        <w:rPr>
          <w:noProof/>
          <w:sz w:val="20"/>
          <w:szCs w:val="20"/>
          <w:lang w:eastAsia="es-ES"/>
        </w:rPr>
        <w:drawing>
          <wp:inline distT="0" distB="0" distL="0" distR="0">
            <wp:extent cx="6188710" cy="1491995"/>
            <wp:effectExtent l="19050" t="0" r="2540" b="0"/>
            <wp:docPr id="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srcRect/>
                    <a:stretch>
                      <a:fillRect/>
                    </a:stretch>
                  </pic:blipFill>
                  <pic:spPr bwMode="auto">
                    <a:xfrm>
                      <a:off x="0" y="0"/>
                      <a:ext cx="6188710" cy="1491995"/>
                    </a:xfrm>
                    <a:prstGeom prst="rect">
                      <a:avLst/>
                    </a:prstGeom>
                    <a:noFill/>
                    <a:ln w="9525">
                      <a:noFill/>
                      <a:miter lim="800000"/>
                      <a:headEnd/>
                      <a:tailEnd/>
                    </a:ln>
                  </pic:spPr>
                </pic:pic>
              </a:graphicData>
            </a:graphic>
          </wp:inline>
        </w:drawing>
      </w:r>
    </w:p>
    <w:p w:rsidR="00AB6435" w:rsidRDefault="00AB6435" w:rsidP="00AB6435">
      <w:pPr>
        <w:jc w:val="both"/>
        <w:rPr>
          <w:sz w:val="28"/>
          <w:szCs w:val="28"/>
        </w:rPr>
      </w:pPr>
    </w:p>
    <w:p w:rsidR="00AB6435" w:rsidRDefault="00AB6435" w:rsidP="00AB6435">
      <w:pPr>
        <w:jc w:val="both"/>
        <w:rPr>
          <w:sz w:val="28"/>
          <w:szCs w:val="28"/>
        </w:rPr>
      </w:pPr>
      <w:r>
        <w:rPr>
          <w:sz w:val="28"/>
          <w:szCs w:val="28"/>
        </w:rPr>
        <w:t xml:space="preserve">Los INTERVALOS tienen “nombre y apellido”. </w:t>
      </w:r>
    </w:p>
    <w:p w:rsidR="007A6585" w:rsidRDefault="007A6585" w:rsidP="00AB6435">
      <w:pPr>
        <w:jc w:val="both"/>
        <w:rPr>
          <w:sz w:val="28"/>
          <w:szCs w:val="28"/>
        </w:rPr>
      </w:pPr>
      <w:r>
        <w:rPr>
          <w:sz w:val="28"/>
          <w:szCs w:val="28"/>
        </w:rPr>
        <w:t xml:space="preserve">El “nombre” se refiere a la </w:t>
      </w:r>
      <w:r w:rsidRPr="00D260C0">
        <w:rPr>
          <w:b/>
          <w:sz w:val="28"/>
          <w:szCs w:val="28"/>
        </w:rPr>
        <w:t>DISTANCIA EN NOTAS</w:t>
      </w:r>
      <w:r>
        <w:rPr>
          <w:sz w:val="28"/>
          <w:szCs w:val="28"/>
        </w:rPr>
        <w:t xml:space="preserve"> que hay entre dos notas. Para calcular esta distancia tenemos que contar la nota de </w:t>
      </w:r>
      <w:r w:rsidRPr="007A6585">
        <w:rPr>
          <w:sz w:val="28"/>
          <w:szCs w:val="28"/>
          <w:u w:val="single"/>
        </w:rPr>
        <w:t>partida</w:t>
      </w:r>
      <w:r>
        <w:rPr>
          <w:sz w:val="28"/>
          <w:szCs w:val="28"/>
        </w:rPr>
        <w:t xml:space="preserve"> y la de </w:t>
      </w:r>
      <w:r w:rsidRPr="007A6585">
        <w:rPr>
          <w:sz w:val="28"/>
          <w:szCs w:val="28"/>
          <w:u w:val="single"/>
        </w:rPr>
        <w:t>llegada</w:t>
      </w:r>
      <w:r>
        <w:rPr>
          <w:sz w:val="28"/>
          <w:szCs w:val="28"/>
        </w:rPr>
        <w:t xml:space="preserve">, así como todas las que hay entre ellas. Se expresa con un </w:t>
      </w:r>
      <w:r w:rsidRPr="007A6585">
        <w:rPr>
          <w:sz w:val="28"/>
          <w:szCs w:val="28"/>
          <w:u w:val="single"/>
        </w:rPr>
        <w:t>número ordinal femenino</w:t>
      </w:r>
      <w:r>
        <w:rPr>
          <w:sz w:val="28"/>
          <w:szCs w:val="28"/>
        </w:rPr>
        <w:t>.</w:t>
      </w:r>
      <w:r w:rsidR="00D260C0">
        <w:rPr>
          <w:sz w:val="28"/>
          <w:szCs w:val="28"/>
        </w:rPr>
        <w:t xml:space="preserve"> (E</w:t>
      </w:r>
      <w:r>
        <w:rPr>
          <w:sz w:val="28"/>
          <w:szCs w:val="28"/>
        </w:rPr>
        <w:t>s altamente recomendable contar con los dedos)</w:t>
      </w:r>
      <w:r w:rsidR="00D260C0">
        <w:rPr>
          <w:sz w:val="28"/>
          <w:szCs w:val="28"/>
        </w:rPr>
        <w:t>.</w:t>
      </w:r>
    </w:p>
    <w:p w:rsidR="007A6585" w:rsidRDefault="007A6585" w:rsidP="00AB6435">
      <w:pPr>
        <w:jc w:val="both"/>
        <w:rPr>
          <w:sz w:val="28"/>
          <w:szCs w:val="28"/>
        </w:rPr>
      </w:pPr>
    </w:p>
    <w:p w:rsidR="007A6585" w:rsidRDefault="00530CA5" w:rsidP="007A6585">
      <w:pPr>
        <w:jc w:val="center"/>
        <w:rPr>
          <w:sz w:val="28"/>
          <w:szCs w:val="28"/>
        </w:rPr>
      </w:pPr>
      <w:r>
        <w:rPr>
          <w:noProof/>
          <w:sz w:val="28"/>
          <w:szCs w:val="28"/>
          <w:lang w:eastAsia="es-ES"/>
        </w:rPr>
        <w:drawing>
          <wp:inline distT="0" distB="0" distL="0" distR="0">
            <wp:extent cx="6188710" cy="1469366"/>
            <wp:effectExtent l="19050" t="0" r="2540" b="0"/>
            <wp:docPr id="4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srcRect/>
                    <a:stretch>
                      <a:fillRect/>
                    </a:stretch>
                  </pic:blipFill>
                  <pic:spPr bwMode="auto">
                    <a:xfrm>
                      <a:off x="0" y="0"/>
                      <a:ext cx="6188710" cy="1469366"/>
                    </a:xfrm>
                    <a:prstGeom prst="rect">
                      <a:avLst/>
                    </a:prstGeom>
                    <a:noFill/>
                    <a:ln w="9525">
                      <a:noFill/>
                      <a:miter lim="800000"/>
                      <a:headEnd/>
                      <a:tailEnd/>
                    </a:ln>
                  </pic:spPr>
                </pic:pic>
              </a:graphicData>
            </a:graphic>
          </wp:inline>
        </w:drawing>
      </w:r>
    </w:p>
    <w:p w:rsidR="00A97673" w:rsidRDefault="000A6FDB" w:rsidP="007A6585">
      <w:pPr>
        <w:jc w:val="center"/>
        <w:rPr>
          <w:sz w:val="28"/>
          <w:szCs w:val="28"/>
        </w:rPr>
      </w:pPr>
      <w:r>
        <w:rPr>
          <w:noProof/>
          <w:sz w:val="28"/>
          <w:szCs w:val="28"/>
          <w:lang w:eastAsia="es-ES"/>
        </w:rPr>
        <w:lastRenderedPageBreak/>
        <w:drawing>
          <wp:inline distT="0" distB="0" distL="0" distR="0">
            <wp:extent cx="6188710" cy="1663056"/>
            <wp:effectExtent l="19050" t="0" r="2540" b="0"/>
            <wp:docPr id="5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cstate="print"/>
                    <a:srcRect/>
                    <a:stretch>
                      <a:fillRect/>
                    </a:stretch>
                  </pic:blipFill>
                  <pic:spPr bwMode="auto">
                    <a:xfrm>
                      <a:off x="0" y="0"/>
                      <a:ext cx="6188710" cy="1663056"/>
                    </a:xfrm>
                    <a:prstGeom prst="rect">
                      <a:avLst/>
                    </a:prstGeom>
                    <a:noFill/>
                    <a:ln w="9525">
                      <a:noFill/>
                      <a:miter lim="800000"/>
                      <a:headEnd/>
                      <a:tailEnd/>
                    </a:ln>
                  </pic:spPr>
                </pic:pic>
              </a:graphicData>
            </a:graphic>
          </wp:inline>
        </w:drawing>
      </w:r>
    </w:p>
    <w:p w:rsidR="00E20A8A" w:rsidRDefault="00E20A8A" w:rsidP="000A6FDB">
      <w:pPr>
        <w:jc w:val="both"/>
        <w:rPr>
          <w:sz w:val="28"/>
          <w:szCs w:val="28"/>
        </w:rPr>
      </w:pPr>
      <w:r>
        <w:rPr>
          <w:sz w:val="28"/>
          <w:szCs w:val="28"/>
        </w:rPr>
        <w:t>El “nombre” de los INTERVALOS es muy fácil de encontrar, sólo hay que contar notas. Para el “apellido” también hay que contar pero es un poco más complejo.</w:t>
      </w:r>
    </w:p>
    <w:p w:rsidR="000A6FDB" w:rsidRDefault="00E20A8A" w:rsidP="000A6FDB">
      <w:pPr>
        <w:jc w:val="both"/>
        <w:rPr>
          <w:sz w:val="28"/>
          <w:szCs w:val="28"/>
        </w:rPr>
      </w:pPr>
      <w:r>
        <w:rPr>
          <w:sz w:val="28"/>
          <w:szCs w:val="28"/>
        </w:rPr>
        <w:t xml:space="preserve">El “apellido” se refiere a la </w:t>
      </w:r>
      <w:r>
        <w:rPr>
          <w:b/>
          <w:sz w:val="28"/>
          <w:szCs w:val="28"/>
        </w:rPr>
        <w:t xml:space="preserve">DISTANCIA EN TONOS Y SEMITONOS </w:t>
      </w:r>
      <w:r>
        <w:rPr>
          <w:sz w:val="28"/>
          <w:szCs w:val="28"/>
        </w:rPr>
        <w:t xml:space="preserve">que hay entre dos notas (recordad que mi-fa y si-do están a un semitono). </w:t>
      </w:r>
      <w:r w:rsidR="0078488E">
        <w:rPr>
          <w:sz w:val="28"/>
          <w:szCs w:val="28"/>
        </w:rPr>
        <w:t xml:space="preserve">El apellido no se expresa con el número de tonos y semitonos. Por ejemplo: un intervalo de 3ª con una distancia de 2 tonos no se llama 3ª de 2 tonos, sino </w:t>
      </w:r>
      <w:r w:rsidR="0078488E" w:rsidRPr="0078488E">
        <w:rPr>
          <w:sz w:val="28"/>
          <w:szCs w:val="28"/>
          <w:u w:val="single"/>
        </w:rPr>
        <w:t>3ª MAYOR</w:t>
      </w:r>
      <w:r w:rsidR="0078488E">
        <w:rPr>
          <w:sz w:val="28"/>
          <w:szCs w:val="28"/>
        </w:rPr>
        <w:t xml:space="preserve">. </w:t>
      </w:r>
    </w:p>
    <w:p w:rsidR="00452A9B" w:rsidRDefault="00452A9B" w:rsidP="000A6FDB">
      <w:pPr>
        <w:jc w:val="both"/>
        <w:rPr>
          <w:sz w:val="28"/>
          <w:szCs w:val="28"/>
        </w:rPr>
      </w:pPr>
    </w:p>
    <w:p w:rsidR="0078488E" w:rsidRDefault="0078488E" w:rsidP="000A6FDB">
      <w:pPr>
        <w:jc w:val="both"/>
        <w:rPr>
          <w:sz w:val="28"/>
          <w:szCs w:val="28"/>
        </w:rPr>
      </w:pPr>
      <w:r>
        <w:rPr>
          <w:sz w:val="28"/>
          <w:szCs w:val="28"/>
        </w:rPr>
        <w:t xml:space="preserve">Os explico la </w:t>
      </w:r>
      <w:r w:rsidRPr="0078488E">
        <w:rPr>
          <w:sz w:val="28"/>
          <w:szCs w:val="28"/>
          <w:u w:val="single"/>
        </w:rPr>
        <w:t>nomenclatura</w:t>
      </w:r>
      <w:r>
        <w:rPr>
          <w:sz w:val="28"/>
          <w:szCs w:val="28"/>
        </w:rPr>
        <w:t xml:space="preserve"> que utilizamos para los “apellidos” de los intervalos:</w:t>
      </w:r>
    </w:p>
    <w:p w:rsidR="0078488E" w:rsidRDefault="0078488E" w:rsidP="000A6FDB">
      <w:pPr>
        <w:jc w:val="both"/>
        <w:rPr>
          <w:sz w:val="28"/>
          <w:szCs w:val="28"/>
        </w:rPr>
      </w:pPr>
      <w:r>
        <w:rPr>
          <w:sz w:val="28"/>
          <w:szCs w:val="28"/>
        </w:rPr>
        <w:t xml:space="preserve">Pensemos en </w:t>
      </w:r>
      <w:r w:rsidRPr="0078488E">
        <w:rPr>
          <w:sz w:val="28"/>
          <w:szCs w:val="28"/>
          <w:u w:val="single"/>
        </w:rPr>
        <w:t>2 categorías</w:t>
      </w:r>
      <w:r>
        <w:rPr>
          <w:sz w:val="28"/>
          <w:szCs w:val="28"/>
        </w:rPr>
        <w:t xml:space="preserve"> de INTERVALOS:</w:t>
      </w:r>
    </w:p>
    <w:p w:rsidR="0078488E" w:rsidRDefault="0078488E" w:rsidP="0078488E">
      <w:pPr>
        <w:pStyle w:val="Prrafodelista"/>
        <w:numPr>
          <w:ilvl w:val="0"/>
          <w:numId w:val="6"/>
        </w:numPr>
        <w:jc w:val="both"/>
        <w:rPr>
          <w:sz w:val="28"/>
          <w:szCs w:val="28"/>
        </w:rPr>
      </w:pPr>
      <w:r>
        <w:rPr>
          <w:sz w:val="28"/>
          <w:szCs w:val="28"/>
        </w:rPr>
        <w:t xml:space="preserve">Los que pueden ser </w:t>
      </w:r>
      <w:r w:rsidRPr="0078488E">
        <w:rPr>
          <w:b/>
          <w:sz w:val="28"/>
          <w:szCs w:val="28"/>
        </w:rPr>
        <w:t>JUSTOS</w:t>
      </w:r>
      <w:r>
        <w:rPr>
          <w:b/>
          <w:sz w:val="28"/>
          <w:szCs w:val="28"/>
        </w:rPr>
        <w:t>.</w:t>
      </w:r>
    </w:p>
    <w:p w:rsidR="0078488E" w:rsidRPr="00452A9B" w:rsidRDefault="0078488E" w:rsidP="0078488E">
      <w:pPr>
        <w:pStyle w:val="Prrafodelista"/>
        <w:numPr>
          <w:ilvl w:val="0"/>
          <w:numId w:val="6"/>
        </w:numPr>
        <w:jc w:val="both"/>
        <w:rPr>
          <w:sz w:val="28"/>
          <w:szCs w:val="28"/>
        </w:rPr>
      </w:pPr>
      <w:r>
        <w:rPr>
          <w:sz w:val="28"/>
          <w:szCs w:val="28"/>
        </w:rPr>
        <w:t xml:space="preserve">Los que </w:t>
      </w:r>
      <w:r w:rsidRPr="0078488E">
        <w:rPr>
          <w:b/>
          <w:sz w:val="28"/>
          <w:szCs w:val="28"/>
        </w:rPr>
        <w:t>no pueden ser JUSTOS</w:t>
      </w:r>
      <w:r>
        <w:rPr>
          <w:b/>
          <w:sz w:val="28"/>
          <w:szCs w:val="28"/>
        </w:rPr>
        <w:t>.</w:t>
      </w:r>
    </w:p>
    <w:p w:rsidR="00452A9B" w:rsidRDefault="00452A9B" w:rsidP="00452A9B">
      <w:pPr>
        <w:jc w:val="both"/>
        <w:rPr>
          <w:sz w:val="28"/>
          <w:szCs w:val="28"/>
        </w:rPr>
      </w:pPr>
    </w:p>
    <w:p w:rsidR="00452A9B" w:rsidRPr="00452A9B" w:rsidRDefault="00452A9B" w:rsidP="00452A9B">
      <w:pPr>
        <w:jc w:val="both"/>
        <w:rPr>
          <w:sz w:val="28"/>
          <w:szCs w:val="28"/>
        </w:rPr>
      </w:pPr>
      <w:r w:rsidRPr="00452A9B">
        <w:rPr>
          <w:sz w:val="28"/>
          <w:szCs w:val="28"/>
        </w:rPr>
        <w:t>1.</w:t>
      </w:r>
      <w:r>
        <w:rPr>
          <w:sz w:val="28"/>
          <w:szCs w:val="28"/>
        </w:rPr>
        <w:t xml:space="preserve"> Los que pueden ser JUSTOS son los intervalos de </w:t>
      </w:r>
      <w:r w:rsidRPr="00452A9B">
        <w:rPr>
          <w:b/>
          <w:sz w:val="28"/>
          <w:szCs w:val="28"/>
        </w:rPr>
        <w:t>4º, 5ª y 8ª</w:t>
      </w:r>
      <w:r>
        <w:rPr>
          <w:sz w:val="28"/>
          <w:szCs w:val="28"/>
        </w:rPr>
        <w:t xml:space="preserve">. Pero </w:t>
      </w:r>
      <w:r w:rsidRPr="00452A9B">
        <w:rPr>
          <w:b/>
          <w:sz w:val="28"/>
          <w:szCs w:val="28"/>
        </w:rPr>
        <w:t>sólo son JUSTOS</w:t>
      </w:r>
      <w:r>
        <w:rPr>
          <w:sz w:val="28"/>
          <w:szCs w:val="28"/>
        </w:rPr>
        <w:t xml:space="preserve"> si cumplen una condición:</w:t>
      </w:r>
    </w:p>
    <w:p w:rsidR="000A6FDB" w:rsidRDefault="00452A9B" w:rsidP="000A6FDB">
      <w:pPr>
        <w:jc w:val="both"/>
        <w:rPr>
          <w:sz w:val="28"/>
          <w:szCs w:val="28"/>
        </w:rPr>
      </w:pPr>
      <w:r>
        <w:rPr>
          <w:sz w:val="28"/>
          <w:szCs w:val="28"/>
        </w:rPr>
        <w:t xml:space="preserve">- La </w:t>
      </w:r>
      <w:r w:rsidRPr="00452A9B">
        <w:rPr>
          <w:b/>
          <w:sz w:val="28"/>
          <w:szCs w:val="28"/>
        </w:rPr>
        <w:t>4ª</w:t>
      </w:r>
      <w:r>
        <w:rPr>
          <w:sz w:val="28"/>
          <w:szCs w:val="28"/>
        </w:rPr>
        <w:t xml:space="preserve"> es </w:t>
      </w:r>
      <w:r w:rsidRPr="00452A9B">
        <w:rPr>
          <w:b/>
          <w:sz w:val="28"/>
          <w:szCs w:val="28"/>
        </w:rPr>
        <w:t>JUSTA</w:t>
      </w:r>
      <w:r>
        <w:rPr>
          <w:sz w:val="28"/>
          <w:szCs w:val="28"/>
        </w:rPr>
        <w:t xml:space="preserve"> si tiene una distancia de </w:t>
      </w:r>
      <w:r w:rsidRPr="00452A9B">
        <w:rPr>
          <w:b/>
          <w:sz w:val="28"/>
          <w:szCs w:val="28"/>
        </w:rPr>
        <w:t>2 tonos y ½</w:t>
      </w:r>
      <w:r>
        <w:rPr>
          <w:sz w:val="28"/>
          <w:szCs w:val="28"/>
        </w:rPr>
        <w:t>.</w:t>
      </w:r>
    </w:p>
    <w:p w:rsidR="00452A9B" w:rsidRDefault="00452A9B" w:rsidP="000A6FDB">
      <w:pPr>
        <w:jc w:val="both"/>
        <w:rPr>
          <w:sz w:val="28"/>
          <w:szCs w:val="28"/>
        </w:rPr>
      </w:pPr>
      <w:r>
        <w:rPr>
          <w:sz w:val="28"/>
          <w:szCs w:val="28"/>
        </w:rPr>
        <w:t xml:space="preserve">- La </w:t>
      </w:r>
      <w:r w:rsidRPr="00452A9B">
        <w:rPr>
          <w:b/>
          <w:sz w:val="28"/>
          <w:szCs w:val="28"/>
        </w:rPr>
        <w:t>5ª</w:t>
      </w:r>
      <w:r>
        <w:rPr>
          <w:sz w:val="28"/>
          <w:szCs w:val="28"/>
        </w:rPr>
        <w:t xml:space="preserve"> es </w:t>
      </w:r>
      <w:r w:rsidRPr="00452A9B">
        <w:rPr>
          <w:b/>
          <w:sz w:val="28"/>
          <w:szCs w:val="28"/>
        </w:rPr>
        <w:t>JUSTA</w:t>
      </w:r>
      <w:r>
        <w:rPr>
          <w:sz w:val="28"/>
          <w:szCs w:val="28"/>
        </w:rPr>
        <w:t xml:space="preserve"> si tiene una distancia de </w:t>
      </w:r>
      <w:r w:rsidRPr="00452A9B">
        <w:rPr>
          <w:b/>
          <w:sz w:val="28"/>
          <w:szCs w:val="28"/>
        </w:rPr>
        <w:t>3 tonos y ½.</w:t>
      </w:r>
    </w:p>
    <w:p w:rsidR="00452A9B" w:rsidRDefault="00452A9B" w:rsidP="000A6FDB">
      <w:pPr>
        <w:jc w:val="both"/>
        <w:rPr>
          <w:sz w:val="28"/>
          <w:szCs w:val="28"/>
        </w:rPr>
      </w:pPr>
      <w:r>
        <w:rPr>
          <w:sz w:val="28"/>
          <w:szCs w:val="28"/>
        </w:rPr>
        <w:t xml:space="preserve">- La </w:t>
      </w:r>
      <w:r w:rsidRPr="00452A9B">
        <w:rPr>
          <w:b/>
          <w:sz w:val="28"/>
          <w:szCs w:val="28"/>
        </w:rPr>
        <w:t>8ª</w:t>
      </w:r>
      <w:r>
        <w:rPr>
          <w:sz w:val="28"/>
          <w:szCs w:val="28"/>
        </w:rPr>
        <w:t xml:space="preserve"> es </w:t>
      </w:r>
      <w:r w:rsidRPr="00452A9B">
        <w:rPr>
          <w:b/>
          <w:sz w:val="28"/>
          <w:szCs w:val="28"/>
        </w:rPr>
        <w:t>JUSTA</w:t>
      </w:r>
      <w:r>
        <w:rPr>
          <w:sz w:val="28"/>
          <w:szCs w:val="28"/>
        </w:rPr>
        <w:t xml:space="preserve"> si tiene una distancia de </w:t>
      </w:r>
      <w:r w:rsidRPr="00452A9B">
        <w:rPr>
          <w:b/>
          <w:sz w:val="28"/>
          <w:szCs w:val="28"/>
        </w:rPr>
        <w:t>6 tonos</w:t>
      </w:r>
      <w:r>
        <w:rPr>
          <w:sz w:val="28"/>
          <w:szCs w:val="28"/>
        </w:rPr>
        <w:t xml:space="preserve"> (ó 5 tonos y 2/2).</w:t>
      </w:r>
    </w:p>
    <w:p w:rsidR="00452A9B" w:rsidRDefault="00452A9B" w:rsidP="000A6FDB">
      <w:pPr>
        <w:jc w:val="both"/>
        <w:rPr>
          <w:sz w:val="28"/>
          <w:szCs w:val="28"/>
        </w:rPr>
      </w:pPr>
      <w:r>
        <w:rPr>
          <w:sz w:val="28"/>
          <w:szCs w:val="28"/>
        </w:rPr>
        <w:t xml:space="preserve">Si estos intervalos (los que pueden ser JUSTOS) tienen una distancia ½ tono menor que el intervalo JUSTO, por ejemplo una 5ª con una distancia de 3 tonos, se llaman </w:t>
      </w:r>
      <w:r w:rsidRPr="00452A9B">
        <w:rPr>
          <w:b/>
          <w:sz w:val="28"/>
          <w:szCs w:val="28"/>
        </w:rPr>
        <w:t>DISMINUIDOS</w:t>
      </w:r>
      <w:r>
        <w:rPr>
          <w:sz w:val="28"/>
          <w:szCs w:val="28"/>
        </w:rPr>
        <w:t xml:space="preserve">. </w:t>
      </w:r>
    </w:p>
    <w:p w:rsidR="00452A9B" w:rsidRDefault="00452A9B" w:rsidP="000A6FDB">
      <w:pPr>
        <w:jc w:val="both"/>
        <w:rPr>
          <w:b/>
          <w:sz w:val="28"/>
          <w:szCs w:val="28"/>
        </w:rPr>
      </w:pPr>
      <w:r>
        <w:rPr>
          <w:sz w:val="28"/>
          <w:szCs w:val="28"/>
        </w:rPr>
        <w:t xml:space="preserve">Si tuvieran una distancia ½ tono mayor que el intervalo JUSTO, por ejemplo una 8ª con 6 tonos y 1/2 , se llaman </w:t>
      </w:r>
      <w:r>
        <w:rPr>
          <w:b/>
          <w:sz w:val="28"/>
          <w:szCs w:val="28"/>
        </w:rPr>
        <w:t>AUMENTADOS.</w:t>
      </w:r>
    </w:p>
    <w:p w:rsidR="00452A9B" w:rsidRDefault="00452A9B" w:rsidP="00452A9B">
      <w:pPr>
        <w:jc w:val="both"/>
        <w:rPr>
          <w:sz w:val="28"/>
          <w:szCs w:val="28"/>
        </w:rPr>
      </w:pPr>
      <w:r w:rsidRPr="00452A9B">
        <w:rPr>
          <w:sz w:val="28"/>
          <w:szCs w:val="28"/>
        </w:rPr>
        <w:lastRenderedPageBreak/>
        <w:t>2.</w:t>
      </w:r>
      <w:r>
        <w:rPr>
          <w:sz w:val="28"/>
          <w:szCs w:val="28"/>
        </w:rPr>
        <w:t xml:space="preserve"> Los </w:t>
      </w:r>
      <w:r w:rsidR="007D162E">
        <w:rPr>
          <w:sz w:val="28"/>
          <w:szCs w:val="28"/>
        </w:rPr>
        <w:t>que NO</w:t>
      </w:r>
      <w:r>
        <w:rPr>
          <w:sz w:val="28"/>
          <w:szCs w:val="28"/>
        </w:rPr>
        <w:t xml:space="preserve"> pueden ser JUSTOS son los intervalos de </w:t>
      </w:r>
      <w:r w:rsidRPr="007D162E">
        <w:rPr>
          <w:b/>
          <w:sz w:val="28"/>
          <w:szCs w:val="28"/>
        </w:rPr>
        <w:t>2ª, 3ª, 6ª y 7ª</w:t>
      </w:r>
      <w:r>
        <w:rPr>
          <w:sz w:val="28"/>
          <w:szCs w:val="28"/>
        </w:rPr>
        <w:t>.</w:t>
      </w:r>
      <w:r w:rsidR="007D162E">
        <w:rPr>
          <w:sz w:val="28"/>
          <w:szCs w:val="28"/>
        </w:rPr>
        <w:t xml:space="preserve"> Básicamente estos intervalos son </w:t>
      </w:r>
      <w:r w:rsidR="007D162E" w:rsidRPr="007D162E">
        <w:rPr>
          <w:b/>
          <w:sz w:val="28"/>
          <w:szCs w:val="28"/>
        </w:rPr>
        <w:t>MAYORES O MENORES</w:t>
      </w:r>
      <w:r w:rsidR="007D162E">
        <w:rPr>
          <w:sz w:val="28"/>
          <w:szCs w:val="28"/>
        </w:rPr>
        <w:t>. Entre un intervalo MAYOR y el mismo intervalo MENOR siempre hay una diferencia de ½ tono.</w:t>
      </w:r>
    </w:p>
    <w:p w:rsidR="007D162E" w:rsidRDefault="007D162E" w:rsidP="00452A9B">
      <w:pPr>
        <w:jc w:val="both"/>
        <w:rPr>
          <w:sz w:val="28"/>
          <w:szCs w:val="28"/>
        </w:rPr>
      </w:pPr>
    </w:p>
    <w:p w:rsidR="007D162E" w:rsidRDefault="007D162E" w:rsidP="00452A9B">
      <w:pPr>
        <w:jc w:val="both"/>
        <w:rPr>
          <w:sz w:val="28"/>
          <w:szCs w:val="28"/>
        </w:rPr>
      </w:pPr>
      <w:r>
        <w:rPr>
          <w:sz w:val="28"/>
          <w:szCs w:val="28"/>
        </w:rPr>
        <w:t xml:space="preserve">- La </w:t>
      </w:r>
      <w:r w:rsidRPr="007D162E">
        <w:rPr>
          <w:b/>
          <w:sz w:val="28"/>
          <w:szCs w:val="28"/>
        </w:rPr>
        <w:t>2ª</w:t>
      </w:r>
      <w:r>
        <w:rPr>
          <w:sz w:val="28"/>
          <w:szCs w:val="28"/>
        </w:rPr>
        <w:t xml:space="preserve"> es </w:t>
      </w:r>
      <w:r w:rsidRPr="007D162E">
        <w:rPr>
          <w:b/>
          <w:sz w:val="28"/>
          <w:szCs w:val="28"/>
        </w:rPr>
        <w:t>MENOR</w:t>
      </w:r>
      <w:r>
        <w:rPr>
          <w:sz w:val="28"/>
          <w:szCs w:val="28"/>
        </w:rPr>
        <w:t xml:space="preserve"> cuando tiene una distancia de </w:t>
      </w:r>
      <w:r w:rsidRPr="007D162E">
        <w:rPr>
          <w:b/>
          <w:sz w:val="28"/>
          <w:szCs w:val="28"/>
        </w:rPr>
        <w:t>½ tono</w:t>
      </w:r>
      <w:r>
        <w:rPr>
          <w:sz w:val="28"/>
          <w:szCs w:val="28"/>
        </w:rPr>
        <w:t>.</w:t>
      </w:r>
    </w:p>
    <w:p w:rsidR="007D162E" w:rsidRDefault="007D162E" w:rsidP="00452A9B">
      <w:pPr>
        <w:jc w:val="both"/>
        <w:rPr>
          <w:sz w:val="28"/>
          <w:szCs w:val="28"/>
        </w:rPr>
      </w:pPr>
      <w:r>
        <w:rPr>
          <w:sz w:val="28"/>
          <w:szCs w:val="28"/>
        </w:rPr>
        <w:t xml:space="preserve">- La </w:t>
      </w:r>
      <w:r w:rsidRPr="007D162E">
        <w:rPr>
          <w:b/>
          <w:sz w:val="28"/>
          <w:szCs w:val="28"/>
        </w:rPr>
        <w:t>2ª</w:t>
      </w:r>
      <w:r>
        <w:rPr>
          <w:sz w:val="28"/>
          <w:szCs w:val="28"/>
        </w:rPr>
        <w:t xml:space="preserve"> es </w:t>
      </w:r>
      <w:r w:rsidRPr="007D162E">
        <w:rPr>
          <w:b/>
          <w:sz w:val="28"/>
          <w:szCs w:val="28"/>
        </w:rPr>
        <w:t>MAYOR</w:t>
      </w:r>
      <w:r>
        <w:rPr>
          <w:sz w:val="28"/>
          <w:szCs w:val="28"/>
        </w:rPr>
        <w:t xml:space="preserve"> cuando tiene una distancia de </w:t>
      </w:r>
      <w:r w:rsidRPr="007D162E">
        <w:rPr>
          <w:b/>
          <w:sz w:val="28"/>
          <w:szCs w:val="28"/>
        </w:rPr>
        <w:t>1 tono</w:t>
      </w:r>
      <w:r>
        <w:rPr>
          <w:sz w:val="28"/>
          <w:szCs w:val="28"/>
        </w:rPr>
        <w:t>.</w:t>
      </w:r>
    </w:p>
    <w:p w:rsidR="007D162E" w:rsidRDefault="007D162E" w:rsidP="00452A9B">
      <w:pPr>
        <w:jc w:val="both"/>
        <w:rPr>
          <w:sz w:val="28"/>
          <w:szCs w:val="28"/>
        </w:rPr>
      </w:pPr>
      <w:r>
        <w:rPr>
          <w:sz w:val="28"/>
          <w:szCs w:val="28"/>
        </w:rPr>
        <w:t xml:space="preserve">- La </w:t>
      </w:r>
      <w:r w:rsidRPr="007D162E">
        <w:rPr>
          <w:b/>
          <w:sz w:val="28"/>
          <w:szCs w:val="28"/>
        </w:rPr>
        <w:t>3ª</w:t>
      </w:r>
      <w:r>
        <w:rPr>
          <w:sz w:val="28"/>
          <w:szCs w:val="28"/>
        </w:rPr>
        <w:t xml:space="preserve"> es </w:t>
      </w:r>
      <w:r w:rsidRPr="007D162E">
        <w:rPr>
          <w:b/>
          <w:sz w:val="28"/>
          <w:szCs w:val="28"/>
        </w:rPr>
        <w:t>MENOR</w:t>
      </w:r>
      <w:r>
        <w:rPr>
          <w:sz w:val="28"/>
          <w:szCs w:val="28"/>
        </w:rPr>
        <w:t xml:space="preserve"> cuando tiene una distancia de </w:t>
      </w:r>
      <w:r w:rsidRPr="007D162E">
        <w:rPr>
          <w:b/>
          <w:sz w:val="28"/>
          <w:szCs w:val="28"/>
        </w:rPr>
        <w:t>1 tono y ½</w:t>
      </w:r>
      <w:r>
        <w:rPr>
          <w:sz w:val="28"/>
          <w:szCs w:val="28"/>
        </w:rPr>
        <w:t>.</w:t>
      </w:r>
    </w:p>
    <w:p w:rsidR="007D162E" w:rsidRDefault="007D162E" w:rsidP="00452A9B">
      <w:pPr>
        <w:jc w:val="both"/>
        <w:rPr>
          <w:sz w:val="28"/>
          <w:szCs w:val="28"/>
        </w:rPr>
      </w:pPr>
      <w:r>
        <w:rPr>
          <w:sz w:val="28"/>
          <w:szCs w:val="28"/>
        </w:rPr>
        <w:t xml:space="preserve">- La </w:t>
      </w:r>
      <w:r w:rsidRPr="007D162E">
        <w:rPr>
          <w:b/>
          <w:sz w:val="28"/>
          <w:szCs w:val="28"/>
        </w:rPr>
        <w:t>3ª</w:t>
      </w:r>
      <w:r>
        <w:rPr>
          <w:sz w:val="28"/>
          <w:szCs w:val="28"/>
        </w:rPr>
        <w:t xml:space="preserve"> es </w:t>
      </w:r>
      <w:r w:rsidRPr="007D162E">
        <w:rPr>
          <w:b/>
          <w:sz w:val="28"/>
          <w:szCs w:val="28"/>
        </w:rPr>
        <w:t>MAYOR</w:t>
      </w:r>
      <w:r>
        <w:rPr>
          <w:sz w:val="28"/>
          <w:szCs w:val="28"/>
        </w:rPr>
        <w:t xml:space="preserve"> cuando tiene una distancia de </w:t>
      </w:r>
      <w:r w:rsidRPr="007D162E">
        <w:rPr>
          <w:b/>
          <w:sz w:val="28"/>
          <w:szCs w:val="28"/>
        </w:rPr>
        <w:t>2 tonos</w:t>
      </w:r>
      <w:r>
        <w:rPr>
          <w:sz w:val="28"/>
          <w:szCs w:val="28"/>
        </w:rPr>
        <w:t>.</w:t>
      </w:r>
    </w:p>
    <w:p w:rsidR="007D162E" w:rsidRDefault="007D162E" w:rsidP="00452A9B">
      <w:pPr>
        <w:jc w:val="both"/>
        <w:rPr>
          <w:sz w:val="28"/>
          <w:szCs w:val="28"/>
        </w:rPr>
      </w:pPr>
      <w:r>
        <w:rPr>
          <w:sz w:val="28"/>
          <w:szCs w:val="28"/>
        </w:rPr>
        <w:t xml:space="preserve">- La </w:t>
      </w:r>
      <w:r w:rsidRPr="007D162E">
        <w:rPr>
          <w:b/>
          <w:sz w:val="28"/>
          <w:szCs w:val="28"/>
        </w:rPr>
        <w:t>6ª</w:t>
      </w:r>
      <w:r>
        <w:rPr>
          <w:sz w:val="28"/>
          <w:szCs w:val="28"/>
        </w:rPr>
        <w:t xml:space="preserve"> es </w:t>
      </w:r>
      <w:r w:rsidRPr="007D162E">
        <w:rPr>
          <w:b/>
          <w:sz w:val="28"/>
          <w:szCs w:val="28"/>
        </w:rPr>
        <w:t>MENOR</w:t>
      </w:r>
      <w:r>
        <w:rPr>
          <w:sz w:val="28"/>
          <w:szCs w:val="28"/>
        </w:rPr>
        <w:t xml:space="preserve"> cuando tiene una distancia de </w:t>
      </w:r>
      <w:r w:rsidRPr="007D162E">
        <w:rPr>
          <w:b/>
          <w:sz w:val="28"/>
          <w:szCs w:val="28"/>
        </w:rPr>
        <w:t>4 tonos</w:t>
      </w:r>
      <w:r>
        <w:rPr>
          <w:sz w:val="28"/>
          <w:szCs w:val="28"/>
        </w:rPr>
        <w:t>.</w:t>
      </w:r>
    </w:p>
    <w:p w:rsidR="007D162E" w:rsidRDefault="007D162E" w:rsidP="00452A9B">
      <w:pPr>
        <w:jc w:val="both"/>
        <w:rPr>
          <w:sz w:val="28"/>
          <w:szCs w:val="28"/>
        </w:rPr>
      </w:pPr>
      <w:r>
        <w:rPr>
          <w:sz w:val="28"/>
          <w:szCs w:val="28"/>
        </w:rPr>
        <w:t xml:space="preserve">- La </w:t>
      </w:r>
      <w:r w:rsidRPr="007D162E">
        <w:rPr>
          <w:b/>
          <w:sz w:val="28"/>
          <w:szCs w:val="28"/>
        </w:rPr>
        <w:t>6ª</w:t>
      </w:r>
      <w:r>
        <w:rPr>
          <w:sz w:val="28"/>
          <w:szCs w:val="28"/>
        </w:rPr>
        <w:t xml:space="preserve"> es </w:t>
      </w:r>
      <w:r w:rsidRPr="007D162E">
        <w:rPr>
          <w:b/>
          <w:sz w:val="28"/>
          <w:szCs w:val="28"/>
        </w:rPr>
        <w:t>MAYOR</w:t>
      </w:r>
      <w:r>
        <w:rPr>
          <w:sz w:val="28"/>
          <w:szCs w:val="28"/>
        </w:rPr>
        <w:t xml:space="preserve"> cuando tiene una distancia de </w:t>
      </w:r>
      <w:r w:rsidRPr="007D162E">
        <w:rPr>
          <w:b/>
          <w:sz w:val="28"/>
          <w:szCs w:val="28"/>
        </w:rPr>
        <w:t>4 tonos y ½.</w:t>
      </w:r>
    </w:p>
    <w:p w:rsidR="007D162E" w:rsidRDefault="007D162E" w:rsidP="00452A9B">
      <w:pPr>
        <w:jc w:val="both"/>
        <w:rPr>
          <w:sz w:val="28"/>
          <w:szCs w:val="28"/>
        </w:rPr>
      </w:pPr>
      <w:r>
        <w:rPr>
          <w:sz w:val="28"/>
          <w:szCs w:val="28"/>
        </w:rPr>
        <w:t xml:space="preserve">- La </w:t>
      </w:r>
      <w:r w:rsidRPr="007D162E">
        <w:rPr>
          <w:b/>
          <w:sz w:val="28"/>
          <w:szCs w:val="28"/>
        </w:rPr>
        <w:t>7ª</w:t>
      </w:r>
      <w:r>
        <w:rPr>
          <w:sz w:val="28"/>
          <w:szCs w:val="28"/>
        </w:rPr>
        <w:t xml:space="preserve"> es </w:t>
      </w:r>
      <w:r w:rsidRPr="007D162E">
        <w:rPr>
          <w:b/>
          <w:sz w:val="28"/>
          <w:szCs w:val="28"/>
        </w:rPr>
        <w:t>MENOR</w:t>
      </w:r>
      <w:r>
        <w:rPr>
          <w:sz w:val="28"/>
          <w:szCs w:val="28"/>
        </w:rPr>
        <w:t xml:space="preserve"> cuando tiene una distancia de </w:t>
      </w:r>
      <w:r w:rsidRPr="007D162E">
        <w:rPr>
          <w:b/>
          <w:sz w:val="28"/>
          <w:szCs w:val="28"/>
        </w:rPr>
        <w:t>5 tonos</w:t>
      </w:r>
      <w:r>
        <w:rPr>
          <w:sz w:val="28"/>
          <w:szCs w:val="28"/>
        </w:rPr>
        <w:t>.</w:t>
      </w:r>
    </w:p>
    <w:p w:rsidR="007D162E" w:rsidRDefault="007D162E" w:rsidP="00452A9B">
      <w:pPr>
        <w:jc w:val="both"/>
        <w:rPr>
          <w:b/>
          <w:sz w:val="28"/>
          <w:szCs w:val="28"/>
        </w:rPr>
      </w:pPr>
      <w:r>
        <w:rPr>
          <w:sz w:val="28"/>
          <w:szCs w:val="28"/>
        </w:rPr>
        <w:t xml:space="preserve">- La </w:t>
      </w:r>
      <w:r w:rsidRPr="007D162E">
        <w:rPr>
          <w:b/>
          <w:sz w:val="28"/>
          <w:szCs w:val="28"/>
        </w:rPr>
        <w:t>7ª</w:t>
      </w:r>
      <w:r>
        <w:rPr>
          <w:sz w:val="28"/>
          <w:szCs w:val="28"/>
        </w:rPr>
        <w:t xml:space="preserve"> es </w:t>
      </w:r>
      <w:r w:rsidRPr="007D162E">
        <w:rPr>
          <w:b/>
          <w:sz w:val="28"/>
          <w:szCs w:val="28"/>
        </w:rPr>
        <w:t>MAYOR</w:t>
      </w:r>
      <w:r>
        <w:rPr>
          <w:sz w:val="28"/>
          <w:szCs w:val="28"/>
        </w:rPr>
        <w:t xml:space="preserve"> cuando tiene una distancia de </w:t>
      </w:r>
      <w:r w:rsidRPr="007D162E">
        <w:rPr>
          <w:b/>
          <w:sz w:val="28"/>
          <w:szCs w:val="28"/>
        </w:rPr>
        <w:t>5 tonos y ½.</w:t>
      </w:r>
    </w:p>
    <w:p w:rsidR="007D162E" w:rsidRDefault="007D162E" w:rsidP="00452A9B">
      <w:pPr>
        <w:jc w:val="both"/>
        <w:rPr>
          <w:b/>
          <w:sz w:val="28"/>
          <w:szCs w:val="28"/>
        </w:rPr>
      </w:pPr>
    </w:p>
    <w:p w:rsidR="007D162E" w:rsidRDefault="007D162E" w:rsidP="007D162E">
      <w:pPr>
        <w:jc w:val="both"/>
        <w:rPr>
          <w:sz w:val="28"/>
          <w:szCs w:val="28"/>
        </w:rPr>
      </w:pPr>
      <w:r>
        <w:rPr>
          <w:sz w:val="28"/>
          <w:szCs w:val="28"/>
        </w:rPr>
        <w:t xml:space="preserve">Si estos intervalos (los que NO pueden ser JUSTOS) tienen una distancia ½ tono menor que el intervalo MENOR, por ejemplo una 3ª con una distancia de 1 tono, se llaman </w:t>
      </w:r>
      <w:r w:rsidRPr="00452A9B">
        <w:rPr>
          <w:b/>
          <w:sz w:val="28"/>
          <w:szCs w:val="28"/>
        </w:rPr>
        <w:t>DISMINUIDOS</w:t>
      </w:r>
      <w:r>
        <w:rPr>
          <w:sz w:val="28"/>
          <w:szCs w:val="28"/>
        </w:rPr>
        <w:t xml:space="preserve">. </w:t>
      </w:r>
    </w:p>
    <w:p w:rsidR="007D162E" w:rsidRDefault="007D162E" w:rsidP="007D162E">
      <w:pPr>
        <w:jc w:val="both"/>
        <w:rPr>
          <w:b/>
          <w:sz w:val="28"/>
          <w:szCs w:val="28"/>
        </w:rPr>
      </w:pPr>
      <w:r>
        <w:rPr>
          <w:sz w:val="28"/>
          <w:szCs w:val="28"/>
        </w:rPr>
        <w:t xml:space="preserve">Si tuvieran una distancia ½ tono mayor </w:t>
      </w:r>
      <w:r w:rsidR="003118EF">
        <w:rPr>
          <w:sz w:val="28"/>
          <w:szCs w:val="28"/>
        </w:rPr>
        <w:t>que el intervalo MAYOR, por ejemplo una 2ª con 1 tono</w:t>
      </w:r>
      <w:r>
        <w:rPr>
          <w:sz w:val="28"/>
          <w:szCs w:val="28"/>
        </w:rPr>
        <w:t xml:space="preserve"> y 1/2 , se llaman </w:t>
      </w:r>
      <w:r>
        <w:rPr>
          <w:b/>
          <w:sz w:val="28"/>
          <w:szCs w:val="28"/>
        </w:rPr>
        <w:t>AUMENTADOS.</w:t>
      </w:r>
    </w:p>
    <w:p w:rsidR="003118EF" w:rsidRDefault="003118EF" w:rsidP="007D162E">
      <w:pPr>
        <w:jc w:val="both"/>
        <w:rPr>
          <w:b/>
          <w:sz w:val="28"/>
          <w:szCs w:val="28"/>
        </w:rPr>
      </w:pPr>
    </w:p>
    <w:p w:rsidR="003118EF" w:rsidRPr="003118EF" w:rsidRDefault="003118EF" w:rsidP="007D162E">
      <w:pPr>
        <w:jc w:val="both"/>
        <w:rPr>
          <w:sz w:val="28"/>
          <w:szCs w:val="28"/>
        </w:rPr>
      </w:pPr>
      <w:r>
        <w:rPr>
          <w:sz w:val="28"/>
          <w:szCs w:val="28"/>
        </w:rPr>
        <w:t xml:space="preserve">En </w:t>
      </w:r>
      <w:r w:rsidRPr="003118EF">
        <w:rPr>
          <w:b/>
          <w:sz w:val="28"/>
          <w:szCs w:val="28"/>
        </w:rPr>
        <w:t>resumen</w:t>
      </w:r>
      <w:r>
        <w:rPr>
          <w:sz w:val="28"/>
          <w:szCs w:val="28"/>
        </w:rPr>
        <w:t>, medimos la distancia de ALTURA que hay entre 2 notas con 2 criterios y la unión de esos 2 criterios nos dice el INTERVALO que hay entre esas 2 notas. Contamos el nº de notas (no os olvidéis que hay que contar la de partida y la de llegada) y eso nos da el “nombre” (ordinal y femenino) del INTERVALO. Después contamos el nº de tonos y semitonos (no os olvidéis que entre mi- fa y si-do sólo hay ½ tono) y eso nos da el “apellido” que puede ser JUSTO, MAYOR, MENOR, AUMENTADO O DISMINUIDO.</w:t>
      </w:r>
    </w:p>
    <w:p w:rsidR="007D162E" w:rsidRPr="00452A9B" w:rsidRDefault="007D162E" w:rsidP="00452A9B">
      <w:pPr>
        <w:jc w:val="both"/>
        <w:rPr>
          <w:sz w:val="28"/>
          <w:szCs w:val="28"/>
        </w:rPr>
      </w:pPr>
    </w:p>
    <w:p w:rsidR="00452A9B" w:rsidRDefault="00452A9B" w:rsidP="000A6FDB">
      <w:pPr>
        <w:jc w:val="both"/>
        <w:rPr>
          <w:sz w:val="28"/>
          <w:szCs w:val="28"/>
        </w:rPr>
      </w:pPr>
    </w:p>
    <w:p w:rsidR="00452A9B" w:rsidRDefault="00452A9B" w:rsidP="000A6FDB">
      <w:pPr>
        <w:jc w:val="both"/>
        <w:rPr>
          <w:sz w:val="28"/>
          <w:szCs w:val="28"/>
        </w:rPr>
      </w:pPr>
    </w:p>
    <w:p w:rsidR="007A6585" w:rsidRPr="00AB6435" w:rsidRDefault="007A6585" w:rsidP="00AB6435">
      <w:pPr>
        <w:jc w:val="both"/>
        <w:rPr>
          <w:sz w:val="28"/>
          <w:szCs w:val="28"/>
        </w:rPr>
      </w:pPr>
    </w:p>
    <w:sectPr w:rsidR="007A6585" w:rsidRPr="00AB6435" w:rsidSect="004F4F6B">
      <w:headerReference w:type="default" r:id="rId60"/>
      <w:pgSz w:w="11906" w:h="16838"/>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7E6B" w:rsidRDefault="00897E6B" w:rsidP="00055826">
      <w:pPr>
        <w:spacing w:after="0" w:line="240" w:lineRule="auto"/>
      </w:pPr>
      <w:r>
        <w:separator/>
      </w:r>
    </w:p>
  </w:endnote>
  <w:endnote w:type="continuationSeparator" w:id="0">
    <w:p w:rsidR="00897E6B" w:rsidRDefault="00897E6B" w:rsidP="000558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7E6B" w:rsidRDefault="00897E6B" w:rsidP="00055826">
      <w:pPr>
        <w:spacing w:after="0" w:line="240" w:lineRule="auto"/>
      </w:pPr>
      <w:r>
        <w:separator/>
      </w:r>
    </w:p>
  </w:footnote>
  <w:footnote w:type="continuationSeparator" w:id="0">
    <w:p w:rsidR="00897E6B" w:rsidRDefault="00897E6B" w:rsidP="0005582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43338"/>
      <w:docPartObj>
        <w:docPartGallery w:val="Page Numbers (Top of Page)"/>
        <w:docPartUnique/>
      </w:docPartObj>
    </w:sdtPr>
    <w:sdtContent>
      <w:p w:rsidR="00264225" w:rsidRDefault="00AA6676">
        <w:pPr>
          <w:pStyle w:val="Encabezado"/>
          <w:ind w:left="-864"/>
        </w:pPr>
        <w:r>
          <w:pict>
            <v:group id="_x0000_s11266" style="width:43.2pt;height:18.7pt;mso-position-horizontal-relative:char;mso-position-vertical-relative:line" coordorigin="614,660" coordsize="864,374" o:allowincell="f">
              <v:roundrect id="_x0000_s11267" style="position:absolute;left:859;top:415;width:374;height:864;rotation:-90" arcsize="10923f" strokecolor="#c4bc96 [2414]"/>
              <v:roundrect id="_x0000_s11268" style="position:absolute;left:898;top:451;width:296;height:792;rotation:-90" arcsize="10923f" fillcolor="#c4bc96 [2414]" strokecolor="#c4bc96 [2414]"/>
              <v:shapetype id="_x0000_t202" coordsize="21600,21600" o:spt="202" path="m,l,21600r21600,l21600,xe">
                <v:stroke joinstyle="miter"/>
                <v:path gradientshapeok="t" o:connecttype="rect"/>
              </v:shapetype>
              <v:shape id="_x0000_s11269" type="#_x0000_t202" style="position:absolute;left:732;top:716;width:659;height:288" filled="f" stroked="f">
                <v:textbox style="mso-next-textbox:#_x0000_s11269" inset="0,0,0,0">
                  <w:txbxContent>
                    <w:p w:rsidR="00264225" w:rsidRDefault="00AA6676">
                      <w:pPr>
                        <w:jc w:val="right"/>
                      </w:pPr>
                      <w:fldSimple w:instr=" PAGE    \* MERGEFORMAT ">
                        <w:r w:rsidR="003118EF" w:rsidRPr="003118EF">
                          <w:rPr>
                            <w:b/>
                            <w:noProof/>
                            <w:color w:val="FFFFFF" w:themeColor="background1"/>
                          </w:rPr>
                          <w:t>19</w:t>
                        </w:r>
                      </w:fldSimple>
                    </w:p>
                  </w:txbxContent>
                </v:textbox>
              </v:shape>
              <w10:wrap type="none" anchorx="margin" anchory="margin"/>
              <w10:anchorlock/>
            </v:group>
          </w:pict>
        </w:r>
      </w:p>
    </w:sdtContent>
  </w:sdt>
  <w:p w:rsidR="00055826" w:rsidRDefault="0005582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676B64"/>
    <w:multiLevelType w:val="hybridMultilevel"/>
    <w:tmpl w:val="DBDC20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51E3288"/>
    <w:multiLevelType w:val="hybridMultilevel"/>
    <w:tmpl w:val="05E454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38A55512"/>
    <w:multiLevelType w:val="hybridMultilevel"/>
    <w:tmpl w:val="3AA680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4E3805F8"/>
    <w:multiLevelType w:val="hybridMultilevel"/>
    <w:tmpl w:val="D2F6A9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50593DED"/>
    <w:multiLevelType w:val="hybridMultilevel"/>
    <w:tmpl w:val="DF80C0E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566C36B5"/>
    <w:multiLevelType w:val="hybridMultilevel"/>
    <w:tmpl w:val="D362E260"/>
    <w:lvl w:ilvl="0" w:tplc="80B87780">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nsid w:val="58575176"/>
    <w:multiLevelType w:val="hybridMultilevel"/>
    <w:tmpl w:val="ED60262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77AF3E1D"/>
    <w:multiLevelType w:val="hybridMultilevel"/>
    <w:tmpl w:val="2B7CB4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7"/>
  </w:num>
  <w:num w:numId="2">
    <w:abstractNumId w:val="3"/>
  </w:num>
  <w:num w:numId="3">
    <w:abstractNumId w:val="5"/>
  </w:num>
  <w:num w:numId="4">
    <w:abstractNumId w:val="6"/>
  </w:num>
  <w:num w:numId="5">
    <w:abstractNumId w:val="0"/>
  </w:num>
  <w:num w:numId="6">
    <w:abstractNumId w:val="2"/>
  </w:num>
  <w:num w:numId="7">
    <w:abstractNumId w:val="1"/>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drawingGridHorizontalSpacing w:val="110"/>
  <w:displayHorizontalDrawingGridEvery w:val="2"/>
  <w:characterSpacingControl w:val="doNotCompress"/>
  <w:hdrShapeDefaults>
    <o:shapedefaults v:ext="edit" spidmax="18434"/>
    <o:shapelayout v:ext="edit">
      <o:idmap v:ext="edit" data="11"/>
    </o:shapelayout>
  </w:hdrShapeDefaults>
  <w:footnotePr>
    <w:footnote w:id="-1"/>
    <w:footnote w:id="0"/>
  </w:footnotePr>
  <w:endnotePr>
    <w:endnote w:id="-1"/>
    <w:endnote w:id="0"/>
  </w:endnotePr>
  <w:compat/>
  <w:rsids>
    <w:rsidRoot w:val="00627A12"/>
    <w:rsid w:val="00001593"/>
    <w:rsid w:val="00010808"/>
    <w:rsid w:val="00013E65"/>
    <w:rsid w:val="00014A20"/>
    <w:rsid w:val="00054AA9"/>
    <w:rsid w:val="00055826"/>
    <w:rsid w:val="000A6FDB"/>
    <w:rsid w:val="000C55B4"/>
    <w:rsid w:val="00116F76"/>
    <w:rsid w:val="00156718"/>
    <w:rsid w:val="00156990"/>
    <w:rsid w:val="00161207"/>
    <w:rsid w:val="00183BC6"/>
    <w:rsid w:val="001A1C8D"/>
    <w:rsid w:val="001B717F"/>
    <w:rsid w:val="001C25A9"/>
    <w:rsid w:val="001C3B8B"/>
    <w:rsid w:val="00252F07"/>
    <w:rsid w:val="0025337E"/>
    <w:rsid w:val="00264225"/>
    <w:rsid w:val="00297CAB"/>
    <w:rsid w:val="002C5702"/>
    <w:rsid w:val="003118EF"/>
    <w:rsid w:val="0035511F"/>
    <w:rsid w:val="003627C8"/>
    <w:rsid w:val="00365BCE"/>
    <w:rsid w:val="00371DE8"/>
    <w:rsid w:val="003B207E"/>
    <w:rsid w:val="003D6F3C"/>
    <w:rsid w:val="003D7E32"/>
    <w:rsid w:val="003E4AB7"/>
    <w:rsid w:val="003F2402"/>
    <w:rsid w:val="00403723"/>
    <w:rsid w:val="0041316B"/>
    <w:rsid w:val="00427316"/>
    <w:rsid w:val="00452A9B"/>
    <w:rsid w:val="00467387"/>
    <w:rsid w:val="004D67BC"/>
    <w:rsid w:val="004F4F6B"/>
    <w:rsid w:val="00530CA5"/>
    <w:rsid w:val="00537C49"/>
    <w:rsid w:val="005A3F7D"/>
    <w:rsid w:val="00605B32"/>
    <w:rsid w:val="00621936"/>
    <w:rsid w:val="00627A12"/>
    <w:rsid w:val="00646159"/>
    <w:rsid w:val="0065550F"/>
    <w:rsid w:val="00657C9D"/>
    <w:rsid w:val="006606E6"/>
    <w:rsid w:val="00674969"/>
    <w:rsid w:val="006C3789"/>
    <w:rsid w:val="006D032F"/>
    <w:rsid w:val="006D475A"/>
    <w:rsid w:val="006F00C3"/>
    <w:rsid w:val="006F6FF7"/>
    <w:rsid w:val="0071650E"/>
    <w:rsid w:val="0076322B"/>
    <w:rsid w:val="0078488E"/>
    <w:rsid w:val="00795870"/>
    <w:rsid w:val="007A6585"/>
    <w:rsid w:val="007D162E"/>
    <w:rsid w:val="00824B22"/>
    <w:rsid w:val="00833CCD"/>
    <w:rsid w:val="00834DD2"/>
    <w:rsid w:val="00855E30"/>
    <w:rsid w:val="00887A47"/>
    <w:rsid w:val="00897E6B"/>
    <w:rsid w:val="008B60C7"/>
    <w:rsid w:val="008D41C8"/>
    <w:rsid w:val="00901835"/>
    <w:rsid w:val="0093250A"/>
    <w:rsid w:val="00952972"/>
    <w:rsid w:val="00962668"/>
    <w:rsid w:val="009673F5"/>
    <w:rsid w:val="00971AF0"/>
    <w:rsid w:val="009A573F"/>
    <w:rsid w:val="00A04920"/>
    <w:rsid w:val="00A34A9B"/>
    <w:rsid w:val="00A44135"/>
    <w:rsid w:val="00A91F1D"/>
    <w:rsid w:val="00A97673"/>
    <w:rsid w:val="00AA6676"/>
    <w:rsid w:val="00AA6F6B"/>
    <w:rsid w:val="00AB368F"/>
    <w:rsid w:val="00AB6435"/>
    <w:rsid w:val="00B07C3D"/>
    <w:rsid w:val="00B11AE9"/>
    <w:rsid w:val="00B120AE"/>
    <w:rsid w:val="00B775A0"/>
    <w:rsid w:val="00BD1083"/>
    <w:rsid w:val="00BE38BC"/>
    <w:rsid w:val="00C722CE"/>
    <w:rsid w:val="00C828E9"/>
    <w:rsid w:val="00C840B8"/>
    <w:rsid w:val="00CE0DFD"/>
    <w:rsid w:val="00CF13D6"/>
    <w:rsid w:val="00CF6DFA"/>
    <w:rsid w:val="00D10427"/>
    <w:rsid w:val="00D17182"/>
    <w:rsid w:val="00D242CA"/>
    <w:rsid w:val="00D260C0"/>
    <w:rsid w:val="00D814E8"/>
    <w:rsid w:val="00E20A8A"/>
    <w:rsid w:val="00E32D03"/>
    <w:rsid w:val="00E3450B"/>
    <w:rsid w:val="00E42562"/>
    <w:rsid w:val="00E834BD"/>
    <w:rsid w:val="00FB297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08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27A1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7A12"/>
    <w:rPr>
      <w:rFonts w:ascii="Tahoma" w:hAnsi="Tahoma" w:cs="Tahoma"/>
      <w:sz w:val="16"/>
      <w:szCs w:val="16"/>
    </w:rPr>
  </w:style>
  <w:style w:type="paragraph" w:styleId="Prrafodelista">
    <w:name w:val="List Paragraph"/>
    <w:basedOn w:val="Normal"/>
    <w:uiPriority w:val="34"/>
    <w:qFormat/>
    <w:rsid w:val="008D41C8"/>
    <w:pPr>
      <w:ind w:left="720"/>
      <w:contextualSpacing/>
    </w:pPr>
  </w:style>
  <w:style w:type="paragraph" w:styleId="Encabezado">
    <w:name w:val="header"/>
    <w:basedOn w:val="Normal"/>
    <w:link w:val="EncabezadoCar"/>
    <w:uiPriority w:val="99"/>
    <w:unhideWhenUsed/>
    <w:rsid w:val="0005582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55826"/>
  </w:style>
  <w:style w:type="paragraph" w:styleId="Piedepgina">
    <w:name w:val="footer"/>
    <w:basedOn w:val="Normal"/>
    <w:link w:val="PiedepginaCar"/>
    <w:uiPriority w:val="99"/>
    <w:unhideWhenUsed/>
    <w:rsid w:val="0005582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5582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8" Type="http://schemas.openxmlformats.org/officeDocument/2006/relationships/image" Target="media/image1.png"/><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9494ED-0C31-4F27-9350-86BA57A49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TotalTime>
  <Pages>20</Pages>
  <Words>2230</Words>
  <Characters>12267</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Windows XP Titan Ultimate Edition</Company>
  <LinksUpToDate>false</LinksUpToDate>
  <CharactersWithSpaces>14469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LAGE</dc:creator>
  <cp:keywords/>
  <dc:description/>
  <cp:lastModifiedBy>LAGE</cp:lastModifiedBy>
  <cp:revision>54</cp:revision>
  <dcterms:created xsi:type="dcterms:W3CDTF">2018-09-19T11:52:00Z</dcterms:created>
  <dcterms:modified xsi:type="dcterms:W3CDTF">2018-11-09T14:08:00Z</dcterms:modified>
</cp:coreProperties>
</file>